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68A" w:rsidRPr="00EE6A41" w:rsidRDefault="00FD068A" w:rsidP="00EE6A41">
      <w:pPr>
        <w:spacing w:line="240" w:lineRule="auto"/>
        <w:rPr>
          <w:rFonts w:ascii="Times New Roman" w:hAnsi="Times New Roman" w:cs="Times New Roman"/>
          <w:sz w:val="24"/>
          <w:szCs w:val="24"/>
        </w:rPr>
      </w:pPr>
    </w:p>
    <w:tbl>
      <w:tblPr>
        <w:tblStyle w:val="ab"/>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365286" w:rsidRPr="00365286" w:rsidTr="00365286">
        <w:tc>
          <w:tcPr>
            <w:tcW w:w="4814" w:type="dxa"/>
          </w:tcPr>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РАССМОТРЕНО</w:t>
            </w:r>
          </w:p>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на заседании педагогического совета</w:t>
            </w:r>
          </w:p>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 xml:space="preserve">Протокол № 5 от </w:t>
            </w:r>
            <w:r w:rsidRPr="00365286">
              <w:rPr>
                <w:rFonts w:ascii="Times New Roman" w:hAnsi="Times New Roman" w:cs="Times New Roman"/>
                <w:sz w:val="24"/>
                <w:szCs w:val="24"/>
              </w:rPr>
              <w:t>«27</w:t>
            </w:r>
            <w:r w:rsidRPr="00365286">
              <w:rPr>
                <w:rFonts w:ascii="Times New Roman" w:hAnsi="Times New Roman" w:cs="Times New Roman"/>
                <w:sz w:val="24"/>
                <w:szCs w:val="24"/>
              </w:rPr>
              <w:t xml:space="preserve">» </w:t>
            </w:r>
            <w:r w:rsidRPr="00365286">
              <w:rPr>
                <w:rFonts w:ascii="Times New Roman" w:hAnsi="Times New Roman" w:cs="Times New Roman"/>
                <w:sz w:val="24"/>
                <w:szCs w:val="24"/>
              </w:rPr>
              <w:t>марта</w:t>
            </w:r>
            <w:r w:rsidRPr="00365286">
              <w:rPr>
                <w:rFonts w:ascii="Times New Roman" w:hAnsi="Times New Roman" w:cs="Times New Roman"/>
                <w:sz w:val="24"/>
                <w:szCs w:val="24"/>
              </w:rPr>
              <w:t xml:space="preserve"> </w:t>
            </w:r>
            <w:r w:rsidRPr="00365286">
              <w:rPr>
                <w:rFonts w:ascii="Times New Roman" w:hAnsi="Times New Roman" w:cs="Times New Roman"/>
                <w:sz w:val="24"/>
                <w:szCs w:val="24"/>
              </w:rPr>
              <w:t>2025</w:t>
            </w:r>
            <w:r w:rsidRPr="00365286">
              <w:rPr>
                <w:rFonts w:ascii="Times New Roman" w:hAnsi="Times New Roman" w:cs="Times New Roman"/>
                <w:sz w:val="24"/>
                <w:szCs w:val="24"/>
              </w:rPr>
              <w:t xml:space="preserve"> </w:t>
            </w:r>
            <w:r w:rsidRPr="00365286">
              <w:rPr>
                <w:rFonts w:ascii="Times New Roman" w:hAnsi="Times New Roman" w:cs="Times New Roman"/>
                <w:sz w:val="24"/>
                <w:szCs w:val="24"/>
              </w:rPr>
              <w:t>г</w:t>
            </w:r>
            <w:r w:rsidRPr="00365286">
              <w:rPr>
                <w:rFonts w:ascii="Times New Roman" w:hAnsi="Times New Roman" w:cs="Times New Roman"/>
                <w:sz w:val="24"/>
                <w:szCs w:val="24"/>
              </w:rPr>
              <w:t>.</w:t>
            </w:r>
          </w:p>
        </w:tc>
        <w:tc>
          <w:tcPr>
            <w:tcW w:w="4815" w:type="dxa"/>
          </w:tcPr>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УТВЕРЖДЕНО</w:t>
            </w:r>
          </w:p>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Директор МБОУ «Архиповская СОШ»</w:t>
            </w:r>
          </w:p>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______________</w:t>
            </w:r>
            <w:proofErr w:type="spellStart"/>
            <w:r w:rsidRPr="00365286">
              <w:rPr>
                <w:rFonts w:ascii="Times New Roman" w:hAnsi="Times New Roman" w:cs="Times New Roman"/>
                <w:sz w:val="24"/>
                <w:szCs w:val="24"/>
              </w:rPr>
              <w:t>А.В.Рябова</w:t>
            </w:r>
            <w:proofErr w:type="spellEnd"/>
          </w:p>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 xml:space="preserve">Приказ № 27 от </w:t>
            </w:r>
            <w:r w:rsidRPr="00365286">
              <w:rPr>
                <w:rFonts w:ascii="Times New Roman" w:hAnsi="Times New Roman" w:cs="Times New Roman"/>
                <w:sz w:val="24"/>
                <w:szCs w:val="24"/>
              </w:rPr>
              <w:t>«27</w:t>
            </w:r>
            <w:r w:rsidRPr="00365286">
              <w:rPr>
                <w:rFonts w:ascii="Times New Roman" w:hAnsi="Times New Roman" w:cs="Times New Roman"/>
                <w:sz w:val="24"/>
                <w:szCs w:val="24"/>
              </w:rPr>
              <w:t xml:space="preserve">» </w:t>
            </w:r>
            <w:r w:rsidRPr="00365286">
              <w:rPr>
                <w:rFonts w:ascii="Times New Roman" w:hAnsi="Times New Roman" w:cs="Times New Roman"/>
                <w:sz w:val="24"/>
                <w:szCs w:val="24"/>
              </w:rPr>
              <w:t>марта</w:t>
            </w:r>
            <w:r w:rsidRPr="00365286">
              <w:rPr>
                <w:rFonts w:ascii="Times New Roman" w:hAnsi="Times New Roman" w:cs="Times New Roman"/>
                <w:sz w:val="24"/>
                <w:szCs w:val="24"/>
              </w:rPr>
              <w:t xml:space="preserve"> </w:t>
            </w:r>
            <w:r w:rsidRPr="00365286">
              <w:rPr>
                <w:rFonts w:ascii="Times New Roman" w:hAnsi="Times New Roman" w:cs="Times New Roman"/>
                <w:sz w:val="24"/>
                <w:szCs w:val="24"/>
              </w:rPr>
              <w:t>2025</w:t>
            </w:r>
            <w:r w:rsidRPr="00365286">
              <w:rPr>
                <w:rFonts w:ascii="Times New Roman" w:hAnsi="Times New Roman" w:cs="Times New Roman"/>
                <w:sz w:val="24"/>
                <w:szCs w:val="24"/>
              </w:rPr>
              <w:t xml:space="preserve"> </w:t>
            </w:r>
            <w:r w:rsidRPr="00365286">
              <w:rPr>
                <w:rFonts w:ascii="Times New Roman" w:hAnsi="Times New Roman" w:cs="Times New Roman"/>
                <w:sz w:val="24"/>
                <w:szCs w:val="24"/>
              </w:rPr>
              <w:t>г</w:t>
            </w:r>
            <w:r w:rsidRPr="00365286">
              <w:rPr>
                <w:rFonts w:ascii="Times New Roman" w:hAnsi="Times New Roman" w:cs="Times New Roman"/>
                <w:sz w:val="24"/>
                <w:szCs w:val="24"/>
              </w:rPr>
              <w:t>.</w:t>
            </w:r>
          </w:p>
          <w:p w:rsidR="00365286" w:rsidRPr="00365286" w:rsidRDefault="00365286" w:rsidP="00EE6A41">
            <w:pPr>
              <w:rPr>
                <w:rFonts w:ascii="Times New Roman" w:hAnsi="Times New Roman" w:cs="Times New Roman"/>
                <w:sz w:val="24"/>
                <w:szCs w:val="24"/>
              </w:rPr>
            </w:pPr>
          </w:p>
        </w:tc>
      </w:tr>
      <w:tr w:rsidR="00365286" w:rsidRPr="00365286" w:rsidTr="00365286">
        <w:tc>
          <w:tcPr>
            <w:tcW w:w="4814" w:type="dxa"/>
          </w:tcPr>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СОГЛАСОВАНО</w:t>
            </w:r>
          </w:p>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Совет родителей</w:t>
            </w:r>
          </w:p>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 xml:space="preserve">Протокол № 3 от </w:t>
            </w:r>
            <w:r w:rsidRPr="00365286">
              <w:rPr>
                <w:rFonts w:ascii="Times New Roman" w:hAnsi="Times New Roman" w:cs="Times New Roman"/>
                <w:sz w:val="24"/>
                <w:szCs w:val="24"/>
              </w:rPr>
              <w:t>«27</w:t>
            </w:r>
            <w:r w:rsidRPr="00365286">
              <w:rPr>
                <w:rFonts w:ascii="Times New Roman" w:hAnsi="Times New Roman" w:cs="Times New Roman"/>
                <w:sz w:val="24"/>
                <w:szCs w:val="24"/>
              </w:rPr>
              <w:t>»</w:t>
            </w:r>
            <w:r w:rsidRPr="00365286">
              <w:rPr>
                <w:rFonts w:ascii="Times New Roman" w:hAnsi="Times New Roman" w:cs="Times New Roman"/>
                <w:sz w:val="24"/>
                <w:szCs w:val="24"/>
              </w:rPr>
              <w:t xml:space="preserve"> марта</w:t>
            </w:r>
            <w:r w:rsidRPr="00365286">
              <w:rPr>
                <w:rFonts w:ascii="Times New Roman" w:hAnsi="Times New Roman" w:cs="Times New Roman"/>
                <w:sz w:val="24"/>
                <w:szCs w:val="24"/>
              </w:rPr>
              <w:t xml:space="preserve"> </w:t>
            </w:r>
            <w:r w:rsidRPr="00365286">
              <w:rPr>
                <w:rFonts w:ascii="Times New Roman" w:hAnsi="Times New Roman" w:cs="Times New Roman"/>
                <w:sz w:val="24"/>
                <w:szCs w:val="24"/>
              </w:rPr>
              <w:t>2025</w:t>
            </w:r>
            <w:r w:rsidRPr="00365286">
              <w:rPr>
                <w:rFonts w:ascii="Times New Roman" w:hAnsi="Times New Roman" w:cs="Times New Roman"/>
                <w:sz w:val="24"/>
                <w:szCs w:val="24"/>
              </w:rPr>
              <w:t xml:space="preserve"> </w:t>
            </w:r>
            <w:r w:rsidRPr="00365286">
              <w:rPr>
                <w:rFonts w:ascii="Times New Roman" w:hAnsi="Times New Roman" w:cs="Times New Roman"/>
                <w:sz w:val="24"/>
                <w:szCs w:val="24"/>
              </w:rPr>
              <w:t>г</w:t>
            </w:r>
            <w:r w:rsidRPr="00365286">
              <w:rPr>
                <w:rFonts w:ascii="Times New Roman" w:hAnsi="Times New Roman" w:cs="Times New Roman"/>
                <w:sz w:val="24"/>
                <w:szCs w:val="24"/>
              </w:rPr>
              <w:t>.</w:t>
            </w:r>
          </w:p>
          <w:p w:rsidR="00365286" w:rsidRPr="00365286" w:rsidRDefault="00365286" w:rsidP="00EE6A41">
            <w:pPr>
              <w:rPr>
                <w:rFonts w:ascii="Times New Roman" w:hAnsi="Times New Roman" w:cs="Times New Roman"/>
                <w:sz w:val="24"/>
                <w:szCs w:val="24"/>
              </w:rPr>
            </w:pPr>
          </w:p>
        </w:tc>
        <w:tc>
          <w:tcPr>
            <w:tcW w:w="4815" w:type="dxa"/>
          </w:tcPr>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Вступает в силу с «01» апреля 2025 г.</w:t>
            </w:r>
          </w:p>
        </w:tc>
      </w:tr>
      <w:tr w:rsidR="00365286" w:rsidRPr="00365286" w:rsidTr="00365286">
        <w:tc>
          <w:tcPr>
            <w:tcW w:w="4814" w:type="dxa"/>
          </w:tcPr>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СОГЛАСОВАНО</w:t>
            </w:r>
          </w:p>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Совет обучающихся</w:t>
            </w:r>
          </w:p>
          <w:p w:rsidR="00365286" w:rsidRPr="00365286" w:rsidRDefault="00365286" w:rsidP="00EE6A41">
            <w:pPr>
              <w:rPr>
                <w:rFonts w:ascii="Times New Roman" w:hAnsi="Times New Roman" w:cs="Times New Roman"/>
                <w:sz w:val="24"/>
                <w:szCs w:val="24"/>
              </w:rPr>
            </w:pPr>
            <w:r w:rsidRPr="00365286">
              <w:rPr>
                <w:rFonts w:ascii="Times New Roman" w:hAnsi="Times New Roman" w:cs="Times New Roman"/>
                <w:sz w:val="24"/>
                <w:szCs w:val="24"/>
              </w:rPr>
              <w:t xml:space="preserve">Протокол № 4 от </w:t>
            </w:r>
            <w:r w:rsidRPr="00365286">
              <w:rPr>
                <w:rFonts w:ascii="Times New Roman" w:hAnsi="Times New Roman" w:cs="Times New Roman"/>
                <w:sz w:val="24"/>
                <w:szCs w:val="24"/>
              </w:rPr>
              <w:t>«27</w:t>
            </w:r>
            <w:r w:rsidRPr="00365286">
              <w:rPr>
                <w:rFonts w:ascii="Times New Roman" w:hAnsi="Times New Roman" w:cs="Times New Roman"/>
                <w:sz w:val="24"/>
                <w:szCs w:val="24"/>
              </w:rPr>
              <w:t>»</w:t>
            </w:r>
            <w:r w:rsidRPr="00365286">
              <w:rPr>
                <w:rFonts w:ascii="Times New Roman" w:hAnsi="Times New Roman" w:cs="Times New Roman"/>
                <w:sz w:val="24"/>
                <w:szCs w:val="24"/>
              </w:rPr>
              <w:t xml:space="preserve"> марта 2025</w:t>
            </w:r>
            <w:r w:rsidRPr="00365286">
              <w:rPr>
                <w:rFonts w:ascii="Times New Roman" w:hAnsi="Times New Roman" w:cs="Times New Roman"/>
                <w:sz w:val="24"/>
                <w:szCs w:val="24"/>
              </w:rPr>
              <w:t xml:space="preserve"> </w:t>
            </w:r>
            <w:r w:rsidRPr="00365286">
              <w:rPr>
                <w:rFonts w:ascii="Times New Roman" w:hAnsi="Times New Roman" w:cs="Times New Roman"/>
                <w:sz w:val="24"/>
                <w:szCs w:val="24"/>
              </w:rPr>
              <w:t>г</w:t>
            </w:r>
            <w:r w:rsidRPr="00365286">
              <w:rPr>
                <w:rFonts w:ascii="Times New Roman" w:hAnsi="Times New Roman" w:cs="Times New Roman"/>
                <w:sz w:val="24"/>
                <w:szCs w:val="24"/>
              </w:rPr>
              <w:t>.</w:t>
            </w:r>
          </w:p>
        </w:tc>
        <w:tc>
          <w:tcPr>
            <w:tcW w:w="4815" w:type="dxa"/>
          </w:tcPr>
          <w:p w:rsidR="00365286" w:rsidRPr="00365286" w:rsidRDefault="00365286" w:rsidP="00EE6A41">
            <w:pPr>
              <w:rPr>
                <w:rFonts w:ascii="Times New Roman" w:hAnsi="Times New Roman" w:cs="Times New Roman"/>
                <w:sz w:val="24"/>
                <w:szCs w:val="24"/>
              </w:rPr>
            </w:pPr>
          </w:p>
        </w:tc>
      </w:tr>
    </w:tbl>
    <w:p w:rsidR="00365286" w:rsidRPr="00365286" w:rsidRDefault="00365286" w:rsidP="00EE6A41">
      <w:pPr>
        <w:spacing w:line="240" w:lineRule="auto"/>
        <w:ind w:left="-284"/>
        <w:rPr>
          <w:rFonts w:ascii="Times New Roman" w:hAnsi="Times New Roman" w:cs="Times New Roman"/>
          <w:sz w:val="24"/>
          <w:szCs w:val="24"/>
        </w:rPr>
      </w:pPr>
    </w:p>
    <w:p w:rsidR="00FD068A" w:rsidRPr="00365286" w:rsidRDefault="00FD068A" w:rsidP="00EE6A41">
      <w:pPr>
        <w:widowControl w:val="0"/>
        <w:spacing w:line="240" w:lineRule="auto"/>
        <w:ind w:left="-284" w:right="135"/>
        <w:jc w:val="both"/>
        <w:rPr>
          <w:color w:val="000000"/>
        </w:rPr>
      </w:pPr>
    </w:p>
    <w:p w:rsidR="00FD068A" w:rsidRPr="00365286" w:rsidRDefault="00FD068A" w:rsidP="00EE6A41">
      <w:pPr>
        <w:spacing w:line="240" w:lineRule="auto"/>
        <w:jc w:val="center"/>
        <w:rPr>
          <w:rFonts w:ascii="Times New Roman" w:eastAsia="Times New Roman" w:hAnsi="Times New Roman" w:cs="Times New Roman"/>
          <w:b/>
          <w:bCs/>
          <w:color w:val="000000"/>
          <w:sz w:val="24"/>
          <w:szCs w:val="24"/>
          <w:lang w:eastAsia="en-US"/>
        </w:rPr>
      </w:pPr>
      <w:r w:rsidRPr="00365286">
        <w:rPr>
          <w:rFonts w:ascii="Times New Roman" w:eastAsia="Times New Roman" w:hAnsi="Times New Roman" w:cs="Times New Roman"/>
          <w:b/>
          <w:bCs/>
          <w:color w:val="000000"/>
          <w:sz w:val="24"/>
          <w:szCs w:val="24"/>
          <w:lang w:eastAsia="en-US"/>
        </w:rPr>
        <w:t>Правила</w:t>
      </w:r>
      <w:r w:rsidRPr="00365286">
        <w:rPr>
          <w:rFonts w:ascii="Times New Roman" w:eastAsia="Times New Roman" w:hAnsi="Times New Roman" w:cs="Times New Roman"/>
          <w:lang w:eastAsia="en-US"/>
        </w:rPr>
        <w:br/>
      </w:r>
      <w:r w:rsidRPr="00365286">
        <w:rPr>
          <w:rFonts w:ascii="Times New Roman" w:eastAsia="Times New Roman" w:hAnsi="Times New Roman" w:cs="Times New Roman"/>
          <w:b/>
          <w:bCs/>
          <w:color w:val="000000"/>
          <w:sz w:val="24"/>
          <w:szCs w:val="24"/>
          <w:lang w:eastAsia="en-US"/>
        </w:rPr>
        <w:t>приема на</w:t>
      </w:r>
      <w:r w:rsidRPr="00365286">
        <w:rPr>
          <w:rFonts w:ascii="Times New Roman" w:eastAsia="Times New Roman" w:hAnsi="Times New Roman" w:cs="Times New Roman"/>
          <w:b/>
          <w:bCs/>
          <w:color w:val="000000"/>
          <w:sz w:val="24"/>
          <w:szCs w:val="24"/>
          <w:lang w:val="en-US" w:eastAsia="en-US"/>
        </w:rPr>
        <w:t> </w:t>
      </w:r>
      <w:r w:rsidRPr="00365286">
        <w:rPr>
          <w:rFonts w:ascii="Times New Roman" w:eastAsia="Times New Roman" w:hAnsi="Times New Roman" w:cs="Times New Roman"/>
          <w:b/>
          <w:bCs/>
          <w:color w:val="000000"/>
          <w:sz w:val="24"/>
          <w:szCs w:val="24"/>
          <w:lang w:eastAsia="en-US"/>
        </w:rPr>
        <w:t>обучение по образовательным программам</w:t>
      </w:r>
    </w:p>
    <w:p w:rsidR="00FD068A" w:rsidRPr="00365286" w:rsidRDefault="00FD068A" w:rsidP="00EE6A41">
      <w:pPr>
        <w:spacing w:line="240" w:lineRule="auto"/>
        <w:jc w:val="center"/>
        <w:rPr>
          <w:rFonts w:ascii="Times New Roman" w:eastAsia="Times New Roman" w:hAnsi="Times New Roman" w:cs="Times New Roman"/>
          <w:b/>
          <w:bCs/>
          <w:color w:val="000000"/>
          <w:sz w:val="24"/>
          <w:szCs w:val="24"/>
          <w:lang w:eastAsia="en-US"/>
        </w:rPr>
      </w:pPr>
      <w:r w:rsidRPr="00365286">
        <w:rPr>
          <w:rFonts w:ascii="Times New Roman" w:eastAsia="Times New Roman" w:hAnsi="Times New Roman" w:cs="Times New Roman"/>
          <w:b/>
          <w:bCs/>
          <w:color w:val="000000"/>
          <w:sz w:val="24"/>
          <w:szCs w:val="24"/>
          <w:lang w:eastAsia="en-US"/>
        </w:rPr>
        <w:t xml:space="preserve"> начального общего, основного общего и среднего общего образования </w:t>
      </w:r>
    </w:p>
    <w:p w:rsidR="00FD068A" w:rsidRPr="00365286" w:rsidRDefault="00FD068A" w:rsidP="00EE6A41">
      <w:pPr>
        <w:spacing w:line="240" w:lineRule="auto"/>
        <w:jc w:val="center"/>
        <w:rPr>
          <w:rFonts w:ascii="Times New Roman" w:eastAsia="Times New Roman" w:hAnsi="Times New Roman" w:cs="Times New Roman"/>
          <w:i/>
          <w:sz w:val="24"/>
          <w:szCs w:val="24"/>
          <w:lang w:eastAsia="en-US"/>
        </w:rPr>
      </w:pPr>
      <w:r w:rsidRPr="00365286">
        <w:rPr>
          <w:rFonts w:ascii="Times New Roman" w:eastAsia="Times New Roman" w:hAnsi="Times New Roman" w:cs="Times New Roman"/>
          <w:b/>
          <w:bCs/>
          <w:color w:val="000000"/>
          <w:sz w:val="24"/>
          <w:szCs w:val="24"/>
          <w:lang w:eastAsia="en-US"/>
        </w:rPr>
        <w:t>в</w:t>
      </w:r>
      <w:r w:rsidRPr="00365286">
        <w:rPr>
          <w:rFonts w:ascii="Times New Roman" w:eastAsia="Times New Roman" w:hAnsi="Times New Roman" w:cs="Times New Roman"/>
          <w:b/>
          <w:bCs/>
          <w:color w:val="000000"/>
          <w:sz w:val="24"/>
          <w:szCs w:val="24"/>
          <w:lang w:val="en-US" w:eastAsia="en-US"/>
        </w:rPr>
        <w:t> </w:t>
      </w:r>
      <w:r w:rsidRPr="00365286">
        <w:rPr>
          <w:rFonts w:ascii="Times New Roman" w:eastAsia="Times New Roman" w:hAnsi="Times New Roman" w:cs="Times New Roman"/>
          <w:b/>
          <w:bCs/>
          <w:i/>
          <w:sz w:val="24"/>
          <w:szCs w:val="24"/>
          <w:lang w:eastAsia="en-US"/>
        </w:rPr>
        <w:t xml:space="preserve">МБОУ </w:t>
      </w:r>
      <w:r w:rsidR="00073AE4" w:rsidRPr="00365286">
        <w:rPr>
          <w:rFonts w:ascii="Times New Roman" w:eastAsia="Times New Roman" w:hAnsi="Times New Roman" w:cs="Times New Roman"/>
          <w:b/>
          <w:bCs/>
          <w:i/>
          <w:sz w:val="24"/>
          <w:szCs w:val="24"/>
          <w:lang w:eastAsia="en-US"/>
        </w:rPr>
        <w:t>«Архиповская СОШ»</w:t>
      </w:r>
    </w:p>
    <w:p w:rsidR="00FD068A" w:rsidRPr="00365286" w:rsidRDefault="00FD068A" w:rsidP="00EE6A41">
      <w:pPr>
        <w:widowControl w:val="0"/>
        <w:spacing w:line="240" w:lineRule="auto"/>
        <w:ind w:left="-284" w:right="135"/>
        <w:jc w:val="center"/>
        <w:rPr>
          <w:color w:val="000000"/>
        </w:rPr>
      </w:pPr>
    </w:p>
    <w:p w:rsidR="00EE6A41" w:rsidRPr="00365286" w:rsidRDefault="00FD068A" w:rsidP="00EE6A41">
      <w:pPr>
        <w:spacing w:line="240" w:lineRule="auto"/>
        <w:ind w:left="-284" w:right="135"/>
        <w:jc w:val="both"/>
        <w:rPr>
          <w:color w:val="000000"/>
        </w:rPr>
      </w:pPr>
      <w:r w:rsidRPr="00365286">
        <w:rPr>
          <w:rFonts w:ascii="Times New Roman" w:eastAsia="Times New Roman" w:hAnsi="Times New Roman" w:cs="Times New Roman"/>
          <w:color w:val="000000"/>
          <w:sz w:val="24"/>
          <w:szCs w:val="24"/>
          <w:lang w:eastAsia="en-US"/>
        </w:rPr>
        <w:t>1.1. Настоящие Правила приема на</w:t>
      </w:r>
      <w:r w:rsidRPr="00365286">
        <w:rPr>
          <w:rFonts w:ascii="Times New Roman" w:eastAsia="Times New Roman" w:hAnsi="Times New Roman" w:cs="Times New Roman"/>
          <w:color w:val="000000"/>
          <w:sz w:val="24"/>
          <w:szCs w:val="24"/>
          <w:lang w:val="en-US" w:eastAsia="en-US"/>
        </w:rPr>
        <w:t> </w:t>
      </w:r>
      <w:r w:rsidRPr="00365286">
        <w:rPr>
          <w:rFonts w:ascii="Times New Roman" w:eastAsia="Times New Roman" w:hAnsi="Times New Roman" w:cs="Times New Roman"/>
          <w:sz w:val="24"/>
          <w:szCs w:val="24"/>
          <w:lang w:eastAsia="en-US"/>
        </w:rPr>
        <w:t>обучение в</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i/>
          <w:sz w:val="24"/>
          <w:szCs w:val="24"/>
          <w:lang w:eastAsia="en-US"/>
        </w:rPr>
        <w:t xml:space="preserve">МБОУ </w:t>
      </w:r>
      <w:r w:rsidR="00073AE4" w:rsidRPr="00365286">
        <w:rPr>
          <w:rFonts w:ascii="Times New Roman" w:eastAsia="Times New Roman" w:hAnsi="Times New Roman" w:cs="Times New Roman"/>
          <w:i/>
          <w:sz w:val="24"/>
          <w:szCs w:val="24"/>
          <w:lang w:eastAsia="en-US"/>
        </w:rPr>
        <w:t>«Архиповская СОШ»</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(далее</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 правила) разработаны в</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соответствии с</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Федеральным законом от</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29.12.2012 №</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273-ФЗ «Об</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образовании в</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Российской Федерации», Порядком приема граждан на</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обучение по</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образовательным программам начального общего, основного общего и</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среднего общего образования, утвержденным приказом Минпросвещения России от</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02.09.2020 №</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458 (далее</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 Порядок приема в</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школу), Порядком организации и</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осуществления образовательной деятельности по</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основным общеобразовательным программам</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 образовательным программам начального общего, основного общего и</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среднего общего образования, утвержденным приказом Минпросвещения России от</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22.03.2021 №</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115, Порядком и</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условиями осуществления перевода обучающихся из</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одной организации, осуществляющей образовательную деятельность по</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образовательным программам начального общего, основного общего и</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среднего общего образования, в</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другие организации, осуществляющие образовательную деятельность по</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образовательным программам соответствующих уровня и</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направленности, утвержденными приказом Минпросвещения России от 06.04.2023 № 240, и</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sz w:val="24"/>
          <w:szCs w:val="24"/>
          <w:lang w:eastAsia="en-US"/>
        </w:rPr>
        <w:t xml:space="preserve">уставом </w:t>
      </w:r>
      <w:r w:rsidRPr="00365286">
        <w:rPr>
          <w:rFonts w:ascii="Times New Roman" w:eastAsia="Times New Roman" w:hAnsi="Times New Roman" w:cs="Times New Roman"/>
          <w:i/>
          <w:sz w:val="24"/>
          <w:szCs w:val="24"/>
          <w:lang w:eastAsia="en-US"/>
        </w:rPr>
        <w:t xml:space="preserve">МБОУ </w:t>
      </w:r>
      <w:r w:rsidR="00073AE4" w:rsidRPr="00365286">
        <w:rPr>
          <w:rFonts w:ascii="Times New Roman" w:eastAsia="Times New Roman" w:hAnsi="Times New Roman" w:cs="Times New Roman"/>
          <w:i/>
          <w:sz w:val="24"/>
          <w:szCs w:val="24"/>
          <w:lang w:eastAsia="en-US"/>
        </w:rPr>
        <w:t>«Архиповская СОШ»</w:t>
      </w:r>
      <w:r w:rsidRPr="00365286">
        <w:rPr>
          <w:rFonts w:ascii="Times New Roman" w:eastAsia="Times New Roman" w:hAnsi="Times New Roman" w:cs="Times New Roman"/>
          <w:sz w:val="24"/>
          <w:szCs w:val="24"/>
          <w:lang w:val="en-US" w:eastAsia="en-US"/>
        </w:rPr>
        <w:t> </w:t>
      </w:r>
      <w:r w:rsidRPr="00365286">
        <w:rPr>
          <w:rFonts w:ascii="Times New Roman" w:eastAsia="Times New Roman" w:hAnsi="Times New Roman" w:cs="Times New Roman"/>
          <w:color w:val="000000"/>
          <w:sz w:val="24"/>
          <w:szCs w:val="24"/>
          <w:lang w:eastAsia="en-US"/>
        </w:rPr>
        <w:t>(далее</w:t>
      </w:r>
      <w:r w:rsidRPr="00365286">
        <w:rPr>
          <w:rFonts w:ascii="Times New Roman" w:eastAsia="Times New Roman" w:hAnsi="Times New Roman" w:cs="Times New Roman"/>
          <w:color w:val="000000"/>
          <w:sz w:val="24"/>
          <w:szCs w:val="24"/>
          <w:lang w:val="en-US" w:eastAsia="en-US"/>
        </w:rPr>
        <w:t> </w:t>
      </w:r>
      <w:r w:rsidRPr="00365286">
        <w:rPr>
          <w:rFonts w:ascii="Times New Roman" w:eastAsia="Times New Roman" w:hAnsi="Times New Roman" w:cs="Times New Roman"/>
          <w:color w:val="000000"/>
          <w:sz w:val="24"/>
          <w:szCs w:val="24"/>
          <w:lang w:eastAsia="en-US"/>
        </w:rPr>
        <w:t>—</w:t>
      </w:r>
      <w:r w:rsidR="004E63F0" w:rsidRPr="00365286">
        <w:rPr>
          <w:rFonts w:ascii="Times New Roman" w:eastAsia="Times New Roman" w:hAnsi="Times New Roman" w:cs="Times New Roman"/>
          <w:color w:val="000000"/>
          <w:sz w:val="24"/>
          <w:szCs w:val="24"/>
          <w:lang w:eastAsia="en-US"/>
        </w:rPr>
        <w:t xml:space="preserve"> </w:t>
      </w:r>
      <w:r w:rsidRPr="00365286">
        <w:rPr>
          <w:rFonts w:ascii="Times New Roman" w:eastAsia="Times New Roman" w:hAnsi="Times New Roman" w:cs="Times New Roman"/>
          <w:color w:val="000000"/>
          <w:sz w:val="24"/>
          <w:szCs w:val="24"/>
          <w:lang w:eastAsia="en-US"/>
        </w:rPr>
        <w:t>школа).</w:t>
      </w:r>
    </w:p>
    <w:bookmarkStart w:id="0" w:name="_page_30_0"/>
    <w:p w:rsidR="0085077B" w:rsidRPr="00365286" w:rsidRDefault="00056298" w:rsidP="00EE6A41">
      <w:pPr>
        <w:widowControl w:val="0"/>
        <w:spacing w:line="240" w:lineRule="auto"/>
        <w:ind w:left="-284" w:right="135" w:firstLine="568"/>
        <w:jc w:val="both"/>
        <w:rPr>
          <w:rFonts w:ascii="Times New Roman" w:eastAsia="Times New Roman" w:hAnsi="Times New Roman" w:cs="Times New Roman"/>
          <w:color w:val="000000"/>
          <w:sz w:val="24"/>
          <w:szCs w:val="24"/>
        </w:rPr>
      </w:pPr>
      <w:r w:rsidRPr="00365286">
        <w:rPr>
          <w:noProof/>
        </w:rPr>
        <mc:AlternateContent>
          <mc:Choice Requires="wpg">
            <w:drawing>
              <wp:anchor distT="0" distB="0" distL="114300" distR="114300" simplePos="0" relativeHeight="251661824" behindDoc="1" locked="0" layoutInCell="0" allowOverlap="1" wp14:anchorId="7AE66097" wp14:editId="73146FAC">
                <wp:simplePos x="0" y="0"/>
                <wp:positionH relativeFrom="page">
                  <wp:posOffset>950295</wp:posOffset>
                </wp:positionH>
                <wp:positionV relativeFrom="paragraph">
                  <wp:posOffset>-40005</wp:posOffset>
                </wp:positionV>
                <wp:extent cx="5940297" cy="9381490"/>
                <wp:effectExtent l="0" t="0" r="3810" b="0"/>
                <wp:wrapNone/>
                <wp:docPr id="99" name="drawingObject99"/>
                <wp:cNvGraphicFramePr/>
                <a:graphic xmlns:a="http://schemas.openxmlformats.org/drawingml/2006/main">
                  <a:graphicData uri="http://schemas.microsoft.com/office/word/2010/wordprocessingGroup">
                    <wpg:wgp>
                      <wpg:cNvGrpSpPr/>
                      <wpg:grpSpPr>
                        <a:xfrm>
                          <a:off x="0" y="0"/>
                          <a:ext cx="5940297" cy="9381490"/>
                          <a:chOff x="0" y="0"/>
                          <a:chExt cx="5940297" cy="9381490"/>
                        </a:xfrm>
                        <a:noFill/>
                      </wpg:grpSpPr>
                      <wps:wsp>
                        <wps:cNvPr id="100" name="Shape 100"/>
                        <wps:cNvSpPr/>
                        <wps:spPr>
                          <a:xfrm>
                            <a:off x="0" y="49072"/>
                            <a:ext cx="48767" cy="9283648"/>
                          </a:xfrm>
                          <a:custGeom>
                            <a:avLst/>
                            <a:gdLst/>
                            <a:ahLst/>
                            <a:cxnLst/>
                            <a:rect l="0" t="0" r="0" b="0"/>
                            <a:pathLst>
                              <a:path w="48767" h="9283648">
                                <a:moveTo>
                                  <a:pt x="0" y="9283648"/>
                                </a:moveTo>
                                <a:lnTo>
                                  <a:pt x="0" y="0"/>
                                </a:lnTo>
                                <a:lnTo>
                                  <a:pt x="48767" y="0"/>
                                </a:lnTo>
                                <a:lnTo>
                                  <a:pt x="48767" y="9283648"/>
                                </a:lnTo>
                                <a:lnTo>
                                  <a:pt x="0" y="9283648"/>
                                </a:lnTo>
                                <a:close/>
                              </a:path>
                            </a:pathLst>
                          </a:custGeom>
                          <a:solidFill>
                            <a:srgbClr val="FFFFFF"/>
                          </a:solidFill>
                        </wps:spPr>
                        <wps:bodyPr vertOverflow="overflow" horzOverflow="overflow" vert="horz" lIns="91440" tIns="45720" rIns="91440" bIns="45720" anchor="t"/>
                      </wps:wsp>
                      <wps:wsp>
                        <wps:cNvPr id="101" name="Shape 101"/>
                        <wps:cNvSpPr/>
                        <wps:spPr>
                          <a:xfrm>
                            <a:off x="5894273" y="49072"/>
                            <a:ext cx="46024" cy="9283648"/>
                          </a:xfrm>
                          <a:custGeom>
                            <a:avLst/>
                            <a:gdLst/>
                            <a:ahLst/>
                            <a:cxnLst/>
                            <a:rect l="0" t="0" r="0" b="0"/>
                            <a:pathLst>
                              <a:path w="46024" h="9283648">
                                <a:moveTo>
                                  <a:pt x="0" y="9283648"/>
                                </a:moveTo>
                                <a:lnTo>
                                  <a:pt x="0" y="0"/>
                                </a:lnTo>
                                <a:lnTo>
                                  <a:pt x="46024" y="0"/>
                                </a:lnTo>
                                <a:lnTo>
                                  <a:pt x="46024" y="9283648"/>
                                </a:lnTo>
                                <a:lnTo>
                                  <a:pt x="0" y="9283648"/>
                                </a:lnTo>
                                <a:close/>
                              </a:path>
                            </a:pathLst>
                          </a:custGeom>
                          <a:solidFill>
                            <a:srgbClr val="FFFFFF"/>
                          </a:solidFill>
                        </wps:spPr>
                        <wps:bodyPr vertOverflow="overflow" horzOverflow="overflow" vert="horz" lIns="91440" tIns="45720" rIns="91440" bIns="45720" anchor="t"/>
                      </wps:wsp>
                      <wps:wsp>
                        <wps:cNvPr id="102" name="Shape 102"/>
                        <wps:cNvSpPr/>
                        <wps:spPr>
                          <a:xfrm>
                            <a:off x="48767" y="49072"/>
                            <a:ext cx="5845428" cy="198119"/>
                          </a:xfrm>
                          <a:custGeom>
                            <a:avLst/>
                            <a:gdLst/>
                            <a:ahLst/>
                            <a:cxnLst/>
                            <a:rect l="0" t="0" r="0" b="0"/>
                            <a:pathLst>
                              <a:path w="5845428" h="198119">
                                <a:moveTo>
                                  <a:pt x="0" y="198119"/>
                                </a:moveTo>
                                <a:lnTo>
                                  <a:pt x="0" y="0"/>
                                </a:lnTo>
                                <a:lnTo>
                                  <a:pt x="5845428" y="0"/>
                                </a:lnTo>
                                <a:lnTo>
                                  <a:pt x="5845428" y="198119"/>
                                </a:lnTo>
                                <a:lnTo>
                                  <a:pt x="0" y="198119"/>
                                </a:lnTo>
                                <a:close/>
                              </a:path>
                            </a:pathLst>
                          </a:custGeom>
                          <a:solidFill>
                            <a:srgbClr val="FFFFFF"/>
                          </a:solidFill>
                        </wps:spPr>
                        <wps:bodyPr vertOverflow="overflow" horzOverflow="overflow" vert="horz" lIns="91440" tIns="45720" rIns="91440" bIns="45720" anchor="t"/>
                      </wps:wsp>
                      <wps:wsp>
                        <wps:cNvPr id="103" name="Shape 103"/>
                        <wps:cNvSpPr/>
                        <wps:spPr>
                          <a:xfrm>
                            <a:off x="48767" y="247192"/>
                            <a:ext cx="5845428" cy="204216"/>
                          </a:xfrm>
                          <a:custGeom>
                            <a:avLst/>
                            <a:gdLst/>
                            <a:ahLst/>
                            <a:cxnLst/>
                            <a:rect l="0" t="0" r="0" b="0"/>
                            <a:pathLst>
                              <a:path w="5845428" h="204216">
                                <a:moveTo>
                                  <a:pt x="0" y="204216"/>
                                </a:moveTo>
                                <a:lnTo>
                                  <a:pt x="0" y="0"/>
                                </a:lnTo>
                                <a:lnTo>
                                  <a:pt x="5845428" y="0"/>
                                </a:lnTo>
                                <a:lnTo>
                                  <a:pt x="5845428" y="204216"/>
                                </a:lnTo>
                                <a:lnTo>
                                  <a:pt x="0" y="204216"/>
                                </a:lnTo>
                                <a:close/>
                              </a:path>
                            </a:pathLst>
                          </a:custGeom>
                          <a:solidFill>
                            <a:srgbClr val="FFFFFF"/>
                          </a:solidFill>
                        </wps:spPr>
                        <wps:bodyPr vertOverflow="overflow" horzOverflow="overflow" vert="horz" lIns="91440" tIns="45720" rIns="91440" bIns="45720" anchor="t"/>
                      </wps:wsp>
                      <wps:wsp>
                        <wps:cNvPr id="104" name="Shape 104"/>
                        <wps:cNvSpPr/>
                        <wps:spPr>
                          <a:xfrm>
                            <a:off x="48767" y="451408"/>
                            <a:ext cx="5845428" cy="201167"/>
                          </a:xfrm>
                          <a:custGeom>
                            <a:avLst/>
                            <a:gdLst/>
                            <a:ahLst/>
                            <a:cxnLst/>
                            <a:rect l="0" t="0" r="0" b="0"/>
                            <a:pathLst>
                              <a:path w="5845428" h="201167">
                                <a:moveTo>
                                  <a:pt x="0" y="201167"/>
                                </a:moveTo>
                                <a:lnTo>
                                  <a:pt x="0" y="0"/>
                                </a:lnTo>
                                <a:lnTo>
                                  <a:pt x="5845428" y="0"/>
                                </a:lnTo>
                                <a:lnTo>
                                  <a:pt x="5845428" y="201167"/>
                                </a:lnTo>
                                <a:lnTo>
                                  <a:pt x="0" y="201167"/>
                                </a:lnTo>
                                <a:close/>
                              </a:path>
                            </a:pathLst>
                          </a:custGeom>
                          <a:solidFill>
                            <a:srgbClr val="FFFFFF"/>
                          </a:solidFill>
                        </wps:spPr>
                        <wps:bodyPr vertOverflow="overflow" horzOverflow="overflow" vert="horz" lIns="91440" tIns="45720" rIns="91440" bIns="45720" anchor="t"/>
                      </wps:wsp>
                      <wps:wsp>
                        <wps:cNvPr id="105" name="Shape 105"/>
                        <wps:cNvSpPr/>
                        <wps:spPr>
                          <a:xfrm>
                            <a:off x="48767" y="652576"/>
                            <a:ext cx="5845428" cy="201168"/>
                          </a:xfrm>
                          <a:custGeom>
                            <a:avLst/>
                            <a:gdLst/>
                            <a:ahLst/>
                            <a:cxnLst/>
                            <a:rect l="0" t="0" r="0" b="0"/>
                            <a:pathLst>
                              <a:path w="5845428" h="201168">
                                <a:moveTo>
                                  <a:pt x="0" y="201168"/>
                                </a:moveTo>
                                <a:lnTo>
                                  <a:pt x="0" y="0"/>
                                </a:lnTo>
                                <a:lnTo>
                                  <a:pt x="5845428" y="0"/>
                                </a:lnTo>
                                <a:lnTo>
                                  <a:pt x="5845428" y="201168"/>
                                </a:lnTo>
                                <a:lnTo>
                                  <a:pt x="0" y="201168"/>
                                </a:lnTo>
                                <a:close/>
                              </a:path>
                            </a:pathLst>
                          </a:custGeom>
                          <a:solidFill>
                            <a:srgbClr val="FFFFFF"/>
                          </a:solidFill>
                        </wps:spPr>
                        <wps:bodyPr vertOverflow="overflow" horzOverflow="overflow" vert="horz" lIns="91440" tIns="45720" rIns="91440" bIns="45720" anchor="t"/>
                      </wps:wsp>
                      <wps:wsp>
                        <wps:cNvPr id="106" name="Shape 106"/>
                        <wps:cNvSpPr/>
                        <wps:spPr>
                          <a:xfrm>
                            <a:off x="48767" y="853744"/>
                            <a:ext cx="5845428" cy="201167"/>
                          </a:xfrm>
                          <a:custGeom>
                            <a:avLst/>
                            <a:gdLst/>
                            <a:ahLst/>
                            <a:cxnLst/>
                            <a:rect l="0" t="0" r="0" b="0"/>
                            <a:pathLst>
                              <a:path w="5845428" h="201167">
                                <a:moveTo>
                                  <a:pt x="0" y="0"/>
                                </a:moveTo>
                                <a:lnTo>
                                  <a:pt x="0" y="201167"/>
                                </a:lnTo>
                                <a:lnTo>
                                  <a:pt x="5845428" y="201167"/>
                                </a:lnTo>
                                <a:lnTo>
                                  <a:pt x="5845428" y="0"/>
                                </a:lnTo>
                                <a:lnTo>
                                  <a:pt x="0" y="0"/>
                                </a:lnTo>
                                <a:close/>
                              </a:path>
                            </a:pathLst>
                          </a:custGeom>
                          <a:solidFill>
                            <a:srgbClr val="FFFFFF"/>
                          </a:solidFill>
                        </wps:spPr>
                        <wps:bodyPr vertOverflow="overflow" horzOverflow="overflow" vert="horz" lIns="91440" tIns="45720" rIns="91440" bIns="45720" anchor="t"/>
                      </wps:wsp>
                      <wps:wsp>
                        <wps:cNvPr id="107" name="Shape 107"/>
                        <wps:cNvSpPr/>
                        <wps:spPr>
                          <a:xfrm>
                            <a:off x="48767" y="1054989"/>
                            <a:ext cx="5845428" cy="201472"/>
                          </a:xfrm>
                          <a:custGeom>
                            <a:avLst/>
                            <a:gdLst/>
                            <a:ahLst/>
                            <a:cxnLst/>
                            <a:rect l="0" t="0" r="0" b="0"/>
                            <a:pathLst>
                              <a:path w="5845428" h="201472">
                                <a:moveTo>
                                  <a:pt x="0" y="201472"/>
                                </a:moveTo>
                                <a:lnTo>
                                  <a:pt x="0" y="0"/>
                                </a:lnTo>
                                <a:lnTo>
                                  <a:pt x="5845428" y="0"/>
                                </a:lnTo>
                                <a:lnTo>
                                  <a:pt x="5845428" y="201472"/>
                                </a:lnTo>
                                <a:lnTo>
                                  <a:pt x="0" y="201472"/>
                                </a:lnTo>
                                <a:close/>
                              </a:path>
                            </a:pathLst>
                          </a:custGeom>
                          <a:solidFill>
                            <a:srgbClr val="FFFFFF"/>
                          </a:solidFill>
                        </wps:spPr>
                        <wps:bodyPr vertOverflow="overflow" horzOverflow="overflow" vert="horz" lIns="91440" tIns="45720" rIns="91440" bIns="45720" anchor="t"/>
                      </wps:wsp>
                      <wps:wsp>
                        <wps:cNvPr id="108" name="Shape 108"/>
                        <wps:cNvSpPr/>
                        <wps:spPr>
                          <a:xfrm>
                            <a:off x="48767" y="1256462"/>
                            <a:ext cx="5845428" cy="295655"/>
                          </a:xfrm>
                          <a:custGeom>
                            <a:avLst/>
                            <a:gdLst/>
                            <a:ahLst/>
                            <a:cxnLst/>
                            <a:rect l="0" t="0" r="0" b="0"/>
                            <a:pathLst>
                              <a:path w="5845428" h="295655">
                                <a:moveTo>
                                  <a:pt x="0" y="295655"/>
                                </a:moveTo>
                                <a:lnTo>
                                  <a:pt x="0" y="0"/>
                                </a:lnTo>
                                <a:lnTo>
                                  <a:pt x="5845428" y="0"/>
                                </a:lnTo>
                                <a:lnTo>
                                  <a:pt x="5845428" y="295655"/>
                                </a:lnTo>
                                <a:lnTo>
                                  <a:pt x="0" y="295655"/>
                                </a:lnTo>
                                <a:close/>
                              </a:path>
                            </a:pathLst>
                          </a:custGeom>
                          <a:solidFill>
                            <a:srgbClr val="FFFFFF"/>
                          </a:solidFill>
                        </wps:spPr>
                        <wps:bodyPr vertOverflow="overflow" horzOverflow="overflow" vert="horz" lIns="91440" tIns="45720" rIns="91440" bIns="45720" anchor="t"/>
                      </wps:wsp>
                      <wps:wsp>
                        <wps:cNvPr id="109" name="Shape 109"/>
                        <wps:cNvSpPr/>
                        <wps:spPr>
                          <a:xfrm>
                            <a:off x="48767" y="1552117"/>
                            <a:ext cx="5845428" cy="204216"/>
                          </a:xfrm>
                          <a:custGeom>
                            <a:avLst/>
                            <a:gdLst/>
                            <a:ahLst/>
                            <a:cxnLst/>
                            <a:rect l="0" t="0" r="0" b="0"/>
                            <a:pathLst>
                              <a:path w="5845428" h="204216">
                                <a:moveTo>
                                  <a:pt x="0" y="204216"/>
                                </a:moveTo>
                                <a:lnTo>
                                  <a:pt x="0" y="0"/>
                                </a:lnTo>
                                <a:lnTo>
                                  <a:pt x="5845428" y="0"/>
                                </a:lnTo>
                                <a:lnTo>
                                  <a:pt x="5845428" y="204216"/>
                                </a:lnTo>
                                <a:lnTo>
                                  <a:pt x="0" y="204216"/>
                                </a:lnTo>
                                <a:close/>
                              </a:path>
                            </a:pathLst>
                          </a:custGeom>
                          <a:solidFill>
                            <a:srgbClr val="FFFFFF"/>
                          </a:solidFill>
                        </wps:spPr>
                        <wps:bodyPr vertOverflow="overflow" horzOverflow="overflow" vert="horz" lIns="91440" tIns="45720" rIns="91440" bIns="45720" anchor="t"/>
                      </wps:wsp>
                      <wps:wsp>
                        <wps:cNvPr id="110" name="Shape 110"/>
                        <wps:cNvSpPr/>
                        <wps:spPr>
                          <a:xfrm>
                            <a:off x="48767" y="1756333"/>
                            <a:ext cx="5845428" cy="201117"/>
                          </a:xfrm>
                          <a:custGeom>
                            <a:avLst/>
                            <a:gdLst/>
                            <a:ahLst/>
                            <a:cxnLst/>
                            <a:rect l="0" t="0" r="0" b="0"/>
                            <a:pathLst>
                              <a:path w="5845428" h="201117">
                                <a:moveTo>
                                  <a:pt x="0" y="201117"/>
                                </a:moveTo>
                                <a:lnTo>
                                  <a:pt x="0" y="0"/>
                                </a:lnTo>
                                <a:lnTo>
                                  <a:pt x="5845428" y="0"/>
                                </a:lnTo>
                                <a:lnTo>
                                  <a:pt x="5845428" y="201117"/>
                                </a:lnTo>
                                <a:lnTo>
                                  <a:pt x="0" y="201117"/>
                                </a:lnTo>
                                <a:close/>
                              </a:path>
                            </a:pathLst>
                          </a:custGeom>
                          <a:solidFill>
                            <a:srgbClr val="FFFFFF"/>
                          </a:solidFill>
                        </wps:spPr>
                        <wps:bodyPr vertOverflow="overflow" horzOverflow="overflow" vert="horz" lIns="91440" tIns="45720" rIns="91440" bIns="45720" anchor="t"/>
                      </wps:wsp>
                      <wps:wsp>
                        <wps:cNvPr id="111" name="Shape 111"/>
                        <wps:cNvSpPr/>
                        <wps:spPr>
                          <a:xfrm>
                            <a:off x="48767" y="1957451"/>
                            <a:ext cx="5845428" cy="201472"/>
                          </a:xfrm>
                          <a:custGeom>
                            <a:avLst/>
                            <a:gdLst/>
                            <a:ahLst/>
                            <a:cxnLst/>
                            <a:rect l="0" t="0" r="0" b="0"/>
                            <a:pathLst>
                              <a:path w="5845428" h="201472">
                                <a:moveTo>
                                  <a:pt x="0" y="201472"/>
                                </a:moveTo>
                                <a:lnTo>
                                  <a:pt x="0" y="0"/>
                                </a:lnTo>
                                <a:lnTo>
                                  <a:pt x="5845428" y="0"/>
                                </a:lnTo>
                                <a:lnTo>
                                  <a:pt x="5845428" y="201472"/>
                                </a:lnTo>
                                <a:lnTo>
                                  <a:pt x="0" y="201472"/>
                                </a:lnTo>
                                <a:close/>
                              </a:path>
                            </a:pathLst>
                          </a:custGeom>
                          <a:solidFill>
                            <a:srgbClr val="FFFFFF"/>
                          </a:solidFill>
                        </wps:spPr>
                        <wps:bodyPr vertOverflow="overflow" horzOverflow="overflow" vert="horz" lIns="91440" tIns="45720" rIns="91440" bIns="45720" anchor="t"/>
                      </wps:wsp>
                      <wps:wsp>
                        <wps:cNvPr id="112" name="Shape 112"/>
                        <wps:cNvSpPr/>
                        <wps:spPr>
                          <a:xfrm>
                            <a:off x="48767" y="2158924"/>
                            <a:ext cx="5845428" cy="201167"/>
                          </a:xfrm>
                          <a:custGeom>
                            <a:avLst/>
                            <a:gdLst/>
                            <a:ahLst/>
                            <a:cxnLst/>
                            <a:rect l="0" t="0" r="0" b="0"/>
                            <a:pathLst>
                              <a:path w="5845428" h="201167">
                                <a:moveTo>
                                  <a:pt x="0" y="201167"/>
                                </a:moveTo>
                                <a:lnTo>
                                  <a:pt x="0" y="0"/>
                                </a:lnTo>
                                <a:lnTo>
                                  <a:pt x="5845428" y="0"/>
                                </a:lnTo>
                                <a:lnTo>
                                  <a:pt x="5845428" y="201167"/>
                                </a:lnTo>
                                <a:lnTo>
                                  <a:pt x="0" y="201167"/>
                                </a:lnTo>
                                <a:close/>
                              </a:path>
                            </a:pathLst>
                          </a:custGeom>
                          <a:solidFill>
                            <a:srgbClr val="FFFFFF"/>
                          </a:solidFill>
                        </wps:spPr>
                        <wps:bodyPr vertOverflow="overflow" horzOverflow="overflow" vert="horz" lIns="91440" tIns="45720" rIns="91440" bIns="45720" anchor="t"/>
                      </wps:wsp>
                      <wps:wsp>
                        <wps:cNvPr id="113" name="Shape 113"/>
                        <wps:cNvSpPr/>
                        <wps:spPr>
                          <a:xfrm>
                            <a:off x="48767" y="2360091"/>
                            <a:ext cx="5845428" cy="295656"/>
                          </a:xfrm>
                          <a:custGeom>
                            <a:avLst/>
                            <a:gdLst/>
                            <a:ahLst/>
                            <a:cxnLst/>
                            <a:rect l="0" t="0" r="0" b="0"/>
                            <a:pathLst>
                              <a:path w="5845428" h="295656">
                                <a:moveTo>
                                  <a:pt x="0" y="295656"/>
                                </a:moveTo>
                                <a:lnTo>
                                  <a:pt x="0" y="0"/>
                                </a:lnTo>
                                <a:lnTo>
                                  <a:pt x="5845428" y="0"/>
                                </a:lnTo>
                                <a:lnTo>
                                  <a:pt x="5845428" y="295656"/>
                                </a:lnTo>
                                <a:lnTo>
                                  <a:pt x="0" y="295656"/>
                                </a:lnTo>
                                <a:close/>
                              </a:path>
                            </a:pathLst>
                          </a:custGeom>
                          <a:solidFill>
                            <a:srgbClr val="FFFFFF"/>
                          </a:solidFill>
                        </wps:spPr>
                        <wps:bodyPr vertOverflow="overflow" horzOverflow="overflow" vert="horz" lIns="91440" tIns="45720" rIns="91440" bIns="45720" anchor="t"/>
                      </wps:wsp>
                      <wps:wsp>
                        <wps:cNvPr id="114" name="Shape 114"/>
                        <wps:cNvSpPr/>
                        <wps:spPr>
                          <a:xfrm>
                            <a:off x="48767" y="2655747"/>
                            <a:ext cx="5845428" cy="298703"/>
                          </a:xfrm>
                          <a:custGeom>
                            <a:avLst/>
                            <a:gdLst/>
                            <a:ahLst/>
                            <a:cxnLst/>
                            <a:rect l="0" t="0" r="0" b="0"/>
                            <a:pathLst>
                              <a:path w="5845428" h="298703">
                                <a:moveTo>
                                  <a:pt x="0" y="298703"/>
                                </a:moveTo>
                                <a:lnTo>
                                  <a:pt x="0" y="0"/>
                                </a:lnTo>
                                <a:lnTo>
                                  <a:pt x="5845428" y="0"/>
                                </a:lnTo>
                                <a:lnTo>
                                  <a:pt x="5845428" y="298703"/>
                                </a:lnTo>
                                <a:lnTo>
                                  <a:pt x="0" y="298703"/>
                                </a:lnTo>
                                <a:close/>
                              </a:path>
                            </a:pathLst>
                          </a:custGeom>
                          <a:solidFill>
                            <a:srgbClr val="FFFFFF"/>
                          </a:solidFill>
                        </wps:spPr>
                        <wps:bodyPr vertOverflow="overflow" horzOverflow="overflow" vert="horz" lIns="91440" tIns="45720" rIns="91440" bIns="45720" anchor="t"/>
                      </wps:wsp>
                      <wps:wsp>
                        <wps:cNvPr id="115" name="Shape 115"/>
                        <wps:cNvSpPr/>
                        <wps:spPr>
                          <a:xfrm>
                            <a:off x="695274" y="2649652"/>
                            <a:ext cx="1902840" cy="179830"/>
                          </a:xfrm>
                          <a:custGeom>
                            <a:avLst/>
                            <a:gdLst/>
                            <a:ahLst/>
                            <a:cxnLst/>
                            <a:rect l="0" t="0" r="0" b="0"/>
                            <a:pathLst>
                              <a:path w="1902840" h="179830">
                                <a:moveTo>
                                  <a:pt x="0" y="0"/>
                                </a:moveTo>
                                <a:lnTo>
                                  <a:pt x="0" y="179830"/>
                                </a:lnTo>
                                <a:lnTo>
                                  <a:pt x="1902840" y="179830"/>
                                </a:lnTo>
                                <a:lnTo>
                                  <a:pt x="1902840" y="0"/>
                                </a:lnTo>
                                <a:lnTo>
                                  <a:pt x="0" y="0"/>
                                </a:lnTo>
                                <a:close/>
                              </a:path>
                            </a:pathLst>
                          </a:custGeom>
                          <a:solidFill>
                            <a:srgbClr val="FFFFFF"/>
                          </a:solidFill>
                        </wps:spPr>
                        <wps:bodyPr vertOverflow="overflow" horzOverflow="overflow" vert="horz" lIns="91440" tIns="45720" rIns="91440" bIns="45720" anchor="t"/>
                      </wps:wsp>
                      <wps:wsp>
                        <wps:cNvPr id="116" name="Shape 116"/>
                        <wps:cNvSpPr/>
                        <wps:spPr>
                          <a:xfrm>
                            <a:off x="48767" y="2954451"/>
                            <a:ext cx="5845428" cy="201168"/>
                          </a:xfrm>
                          <a:custGeom>
                            <a:avLst/>
                            <a:gdLst/>
                            <a:ahLst/>
                            <a:cxnLst/>
                            <a:rect l="0" t="0" r="0" b="0"/>
                            <a:pathLst>
                              <a:path w="5845428" h="201168">
                                <a:moveTo>
                                  <a:pt x="0" y="0"/>
                                </a:moveTo>
                                <a:lnTo>
                                  <a:pt x="0" y="201168"/>
                                </a:lnTo>
                                <a:lnTo>
                                  <a:pt x="5845428" y="201168"/>
                                </a:lnTo>
                                <a:lnTo>
                                  <a:pt x="5845428" y="0"/>
                                </a:lnTo>
                                <a:lnTo>
                                  <a:pt x="0" y="0"/>
                                </a:lnTo>
                                <a:close/>
                              </a:path>
                            </a:pathLst>
                          </a:custGeom>
                          <a:solidFill>
                            <a:srgbClr val="FFFFFF"/>
                          </a:solidFill>
                        </wps:spPr>
                        <wps:bodyPr vertOverflow="overflow" horzOverflow="overflow" vert="horz" lIns="91440" tIns="45720" rIns="91440" bIns="45720" anchor="t"/>
                      </wps:wsp>
                      <wps:wsp>
                        <wps:cNvPr id="117" name="Shape 117"/>
                        <wps:cNvSpPr/>
                        <wps:spPr>
                          <a:xfrm>
                            <a:off x="48767" y="3155695"/>
                            <a:ext cx="5845428" cy="201472"/>
                          </a:xfrm>
                          <a:custGeom>
                            <a:avLst/>
                            <a:gdLst/>
                            <a:ahLst/>
                            <a:cxnLst/>
                            <a:rect l="0" t="0" r="0" b="0"/>
                            <a:pathLst>
                              <a:path w="5845428" h="201472">
                                <a:moveTo>
                                  <a:pt x="0" y="201472"/>
                                </a:moveTo>
                                <a:lnTo>
                                  <a:pt x="0" y="0"/>
                                </a:lnTo>
                                <a:lnTo>
                                  <a:pt x="5845428" y="0"/>
                                </a:lnTo>
                                <a:lnTo>
                                  <a:pt x="5845428" y="201472"/>
                                </a:lnTo>
                                <a:lnTo>
                                  <a:pt x="0" y="201472"/>
                                </a:lnTo>
                                <a:close/>
                              </a:path>
                            </a:pathLst>
                          </a:custGeom>
                          <a:solidFill>
                            <a:srgbClr val="FFFFFF"/>
                          </a:solidFill>
                        </wps:spPr>
                        <wps:bodyPr vertOverflow="overflow" horzOverflow="overflow" vert="horz" lIns="91440" tIns="45720" rIns="91440" bIns="45720" anchor="t"/>
                      </wps:wsp>
                      <wps:wsp>
                        <wps:cNvPr id="118" name="Shape 118"/>
                        <wps:cNvSpPr/>
                        <wps:spPr>
                          <a:xfrm>
                            <a:off x="48767" y="3357168"/>
                            <a:ext cx="5845428" cy="201168"/>
                          </a:xfrm>
                          <a:custGeom>
                            <a:avLst/>
                            <a:gdLst/>
                            <a:ahLst/>
                            <a:cxnLst/>
                            <a:rect l="0" t="0" r="0" b="0"/>
                            <a:pathLst>
                              <a:path w="5845428" h="201168">
                                <a:moveTo>
                                  <a:pt x="0" y="201168"/>
                                </a:moveTo>
                                <a:lnTo>
                                  <a:pt x="0" y="0"/>
                                </a:lnTo>
                                <a:lnTo>
                                  <a:pt x="5845428" y="0"/>
                                </a:lnTo>
                                <a:lnTo>
                                  <a:pt x="5845428" y="201168"/>
                                </a:lnTo>
                                <a:lnTo>
                                  <a:pt x="0" y="201168"/>
                                </a:lnTo>
                                <a:close/>
                              </a:path>
                            </a:pathLst>
                          </a:custGeom>
                          <a:solidFill>
                            <a:srgbClr val="FFFFFF"/>
                          </a:solidFill>
                        </wps:spPr>
                        <wps:bodyPr vertOverflow="overflow" horzOverflow="overflow" vert="horz" lIns="91440" tIns="45720" rIns="91440" bIns="45720" anchor="t"/>
                      </wps:wsp>
                      <wps:wsp>
                        <wps:cNvPr id="119" name="Shape 119"/>
                        <wps:cNvSpPr/>
                        <wps:spPr>
                          <a:xfrm>
                            <a:off x="48767" y="3558337"/>
                            <a:ext cx="5845428" cy="195071"/>
                          </a:xfrm>
                          <a:custGeom>
                            <a:avLst/>
                            <a:gdLst/>
                            <a:ahLst/>
                            <a:cxnLst/>
                            <a:rect l="0" t="0" r="0" b="0"/>
                            <a:pathLst>
                              <a:path w="5845428" h="195071">
                                <a:moveTo>
                                  <a:pt x="0" y="195071"/>
                                </a:moveTo>
                                <a:lnTo>
                                  <a:pt x="0" y="0"/>
                                </a:lnTo>
                                <a:lnTo>
                                  <a:pt x="5845428" y="0"/>
                                </a:lnTo>
                                <a:lnTo>
                                  <a:pt x="5845428" y="195071"/>
                                </a:lnTo>
                                <a:lnTo>
                                  <a:pt x="0" y="195071"/>
                                </a:lnTo>
                                <a:close/>
                              </a:path>
                            </a:pathLst>
                          </a:custGeom>
                          <a:solidFill>
                            <a:srgbClr val="FFFFFF"/>
                          </a:solidFill>
                        </wps:spPr>
                        <wps:bodyPr vertOverflow="overflow" horzOverflow="overflow" vert="horz" lIns="91440" tIns="45720" rIns="91440" bIns="45720" anchor="t"/>
                      </wps:wsp>
                      <wps:wsp>
                        <wps:cNvPr id="120" name="Shape 120"/>
                        <wps:cNvSpPr/>
                        <wps:spPr>
                          <a:xfrm>
                            <a:off x="2027885" y="3552242"/>
                            <a:ext cx="3866388" cy="179830"/>
                          </a:xfrm>
                          <a:custGeom>
                            <a:avLst/>
                            <a:gdLst/>
                            <a:ahLst/>
                            <a:cxnLst/>
                            <a:rect l="0" t="0" r="0" b="0"/>
                            <a:pathLst>
                              <a:path w="3866388" h="179830">
                                <a:moveTo>
                                  <a:pt x="0" y="0"/>
                                </a:moveTo>
                                <a:lnTo>
                                  <a:pt x="0" y="179830"/>
                                </a:lnTo>
                                <a:lnTo>
                                  <a:pt x="3866388" y="179830"/>
                                </a:lnTo>
                                <a:lnTo>
                                  <a:pt x="3866388" y="0"/>
                                </a:lnTo>
                                <a:lnTo>
                                  <a:pt x="0" y="0"/>
                                </a:lnTo>
                                <a:close/>
                              </a:path>
                            </a:pathLst>
                          </a:custGeom>
                          <a:solidFill>
                            <a:srgbClr val="FFFFFF"/>
                          </a:solidFill>
                        </wps:spPr>
                        <wps:bodyPr vertOverflow="overflow" horzOverflow="overflow" vert="horz" lIns="91440" tIns="45720" rIns="91440" bIns="45720" anchor="t"/>
                      </wps:wsp>
                      <wps:wsp>
                        <wps:cNvPr id="121" name="Shape 121"/>
                        <wps:cNvSpPr/>
                        <wps:spPr>
                          <a:xfrm>
                            <a:off x="48767" y="3933240"/>
                            <a:ext cx="5845428" cy="27381"/>
                          </a:xfrm>
                          <a:custGeom>
                            <a:avLst/>
                            <a:gdLst/>
                            <a:ahLst/>
                            <a:cxnLst/>
                            <a:rect l="0" t="0" r="0" b="0"/>
                            <a:pathLst>
                              <a:path w="5845428" h="27381">
                                <a:moveTo>
                                  <a:pt x="0" y="27381"/>
                                </a:moveTo>
                                <a:lnTo>
                                  <a:pt x="0" y="0"/>
                                </a:lnTo>
                                <a:lnTo>
                                  <a:pt x="5845428" y="0"/>
                                </a:lnTo>
                                <a:lnTo>
                                  <a:pt x="5845428" y="27381"/>
                                </a:lnTo>
                                <a:lnTo>
                                  <a:pt x="0" y="27381"/>
                                </a:lnTo>
                                <a:close/>
                              </a:path>
                            </a:pathLst>
                          </a:custGeom>
                          <a:solidFill>
                            <a:srgbClr val="FFFFFF"/>
                          </a:solidFill>
                        </wps:spPr>
                        <wps:bodyPr vertOverflow="overflow" horzOverflow="overflow" vert="horz" lIns="91440" tIns="45720" rIns="91440" bIns="45720" anchor="t"/>
                      </wps:wsp>
                      <wps:wsp>
                        <wps:cNvPr id="122" name="Shape 122"/>
                        <wps:cNvSpPr/>
                        <wps:spPr>
                          <a:xfrm>
                            <a:off x="48767" y="3753408"/>
                            <a:ext cx="5845428" cy="179831"/>
                          </a:xfrm>
                          <a:custGeom>
                            <a:avLst/>
                            <a:gdLst/>
                            <a:ahLst/>
                            <a:cxnLst/>
                            <a:rect l="0" t="0" r="0" b="0"/>
                            <a:pathLst>
                              <a:path w="5845428" h="179831">
                                <a:moveTo>
                                  <a:pt x="0" y="0"/>
                                </a:moveTo>
                                <a:lnTo>
                                  <a:pt x="0" y="179831"/>
                                </a:lnTo>
                                <a:lnTo>
                                  <a:pt x="5845428" y="179831"/>
                                </a:lnTo>
                                <a:lnTo>
                                  <a:pt x="5845428" y="0"/>
                                </a:lnTo>
                                <a:lnTo>
                                  <a:pt x="0" y="0"/>
                                </a:lnTo>
                                <a:close/>
                              </a:path>
                            </a:pathLst>
                          </a:custGeom>
                          <a:solidFill>
                            <a:srgbClr val="FFFFFF"/>
                          </a:solidFill>
                        </wps:spPr>
                        <wps:bodyPr vertOverflow="overflow" horzOverflow="overflow" vert="horz" lIns="91440" tIns="45720" rIns="91440" bIns="45720" anchor="t"/>
                      </wps:wsp>
                      <wps:wsp>
                        <wps:cNvPr id="123" name="Shape 123"/>
                        <wps:cNvSpPr/>
                        <wps:spPr>
                          <a:xfrm>
                            <a:off x="48767" y="3960621"/>
                            <a:ext cx="5845428" cy="299008"/>
                          </a:xfrm>
                          <a:custGeom>
                            <a:avLst/>
                            <a:gdLst/>
                            <a:ahLst/>
                            <a:cxnLst/>
                            <a:rect l="0" t="0" r="0" b="0"/>
                            <a:pathLst>
                              <a:path w="5845428" h="299008">
                                <a:moveTo>
                                  <a:pt x="0" y="299008"/>
                                </a:moveTo>
                                <a:lnTo>
                                  <a:pt x="0" y="0"/>
                                </a:lnTo>
                                <a:lnTo>
                                  <a:pt x="5845428" y="0"/>
                                </a:lnTo>
                                <a:lnTo>
                                  <a:pt x="5845428" y="299008"/>
                                </a:lnTo>
                                <a:lnTo>
                                  <a:pt x="0" y="299008"/>
                                </a:lnTo>
                                <a:close/>
                              </a:path>
                            </a:pathLst>
                          </a:custGeom>
                          <a:solidFill>
                            <a:srgbClr val="FFFFFF"/>
                          </a:solidFill>
                        </wps:spPr>
                        <wps:bodyPr vertOverflow="overflow" horzOverflow="overflow" vert="horz" lIns="91440" tIns="45720" rIns="91440" bIns="45720" anchor="t"/>
                      </wps:wsp>
                      <wps:wsp>
                        <wps:cNvPr id="124" name="Shape 124"/>
                        <wps:cNvSpPr/>
                        <wps:spPr>
                          <a:xfrm>
                            <a:off x="48767" y="3954576"/>
                            <a:ext cx="1966848" cy="179832"/>
                          </a:xfrm>
                          <a:custGeom>
                            <a:avLst/>
                            <a:gdLst/>
                            <a:ahLst/>
                            <a:cxnLst/>
                            <a:rect l="0" t="0" r="0" b="0"/>
                            <a:pathLst>
                              <a:path w="1966848" h="179832">
                                <a:moveTo>
                                  <a:pt x="0" y="0"/>
                                </a:moveTo>
                                <a:lnTo>
                                  <a:pt x="0" y="179832"/>
                                </a:lnTo>
                                <a:lnTo>
                                  <a:pt x="1966848" y="179832"/>
                                </a:lnTo>
                                <a:lnTo>
                                  <a:pt x="1966848" y="0"/>
                                </a:lnTo>
                                <a:lnTo>
                                  <a:pt x="0" y="0"/>
                                </a:lnTo>
                                <a:close/>
                              </a:path>
                            </a:pathLst>
                          </a:custGeom>
                          <a:solidFill>
                            <a:srgbClr val="FFFFFF"/>
                          </a:solidFill>
                        </wps:spPr>
                        <wps:bodyPr vertOverflow="overflow" horzOverflow="overflow" vert="horz" lIns="91440" tIns="45720" rIns="91440" bIns="45720" anchor="t"/>
                      </wps:wsp>
                      <wps:wsp>
                        <wps:cNvPr id="125" name="Shape 125"/>
                        <wps:cNvSpPr/>
                        <wps:spPr>
                          <a:xfrm>
                            <a:off x="48767" y="4259630"/>
                            <a:ext cx="5845428" cy="201167"/>
                          </a:xfrm>
                          <a:custGeom>
                            <a:avLst/>
                            <a:gdLst/>
                            <a:ahLst/>
                            <a:cxnLst/>
                            <a:rect l="0" t="0" r="0" b="0"/>
                            <a:pathLst>
                              <a:path w="5845428" h="201167">
                                <a:moveTo>
                                  <a:pt x="0" y="201167"/>
                                </a:moveTo>
                                <a:lnTo>
                                  <a:pt x="0" y="0"/>
                                </a:lnTo>
                                <a:lnTo>
                                  <a:pt x="5845428" y="0"/>
                                </a:lnTo>
                                <a:lnTo>
                                  <a:pt x="5845428" y="201167"/>
                                </a:lnTo>
                                <a:lnTo>
                                  <a:pt x="0" y="201167"/>
                                </a:lnTo>
                                <a:close/>
                              </a:path>
                            </a:pathLst>
                          </a:custGeom>
                          <a:solidFill>
                            <a:srgbClr val="FFFFFF"/>
                          </a:solidFill>
                        </wps:spPr>
                        <wps:bodyPr vertOverflow="overflow" horzOverflow="overflow" vert="horz" lIns="91440" tIns="45720" rIns="91440" bIns="45720" anchor="t"/>
                      </wps:wsp>
                      <wps:wsp>
                        <wps:cNvPr id="126" name="Shape 126"/>
                        <wps:cNvSpPr/>
                        <wps:spPr>
                          <a:xfrm>
                            <a:off x="48767" y="4460798"/>
                            <a:ext cx="5845428" cy="201167"/>
                          </a:xfrm>
                          <a:custGeom>
                            <a:avLst/>
                            <a:gdLst/>
                            <a:ahLst/>
                            <a:cxnLst/>
                            <a:rect l="0" t="0" r="0" b="0"/>
                            <a:pathLst>
                              <a:path w="5845428" h="201167">
                                <a:moveTo>
                                  <a:pt x="0" y="201167"/>
                                </a:moveTo>
                                <a:lnTo>
                                  <a:pt x="0" y="0"/>
                                </a:lnTo>
                                <a:lnTo>
                                  <a:pt x="5845428" y="0"/>
                                </a:lnTo>
                                <a:lnTo>
                                  <a:pt x="5845428" y="201167"/>
                                </a:lnTo>
                                <a:lnTo>
                                  <a:pt x="0" y="201167"/>
                                </a:lnTo>
                                <a:close/>
                              </a:path>
                            </a:pathLst>
                          </a:custGeom>
                          <a:solidFill>
                            <a:srgbClr val="FFFFFF"/>
                          </a:solidFill>
                        </wps:spPr>
                        <wps:bodyPr vertOverflow="overflow" horzOverflow="overflow" vert="horz" lIns="91440" tIns="45720" rIns="91440" bIns="45720" anchor="t"/>
                      </wps:wsp>
                      <wps:wsp>
                        <wps:cNvPr id="127" name="Shape 127"/>
                        <wps:cNvSpPr/>
                        <wps:spPr>
                          <a:xfrm>
                            <a:off x="48767" y="4661966"/>
                            <a:ext cx="5845428" cy="201167"/>
                          </a:xfrm>
                          <a:custGeom>
                            <a:avLst/>
                            <a:gdLst/>
                            <a:ahLst/>
                            <a:cxnLst/>
                            <a:rect l="0" t="0" r="0" b="0"/>
                            <a:pathLst>
                              <a:path w="5845428" h="201167">
                                <a:moveTo>
                                  <a:pt x="0" y="201167"/>
                                </a:moveTo>
                                <a:lnTo>
                                  <a:pt x="0" y="0"/>
                                </a:lnTo>
                                <a:lnTo>
                                  <a:pt x="5845428" y="0"/>
                                </a:lnTo>
                                <a:lnTo>
                                  <a:pt x="5845428" y="201167"/>
                                </a:lnTo>
                                <a:lnTo>
                                  <a:pt x="0" y="201167"/>
                                </a:lnTo>
                                <a:close/>
                              </a:path>
                            </a:pathLst>
                          </a:custGeom>
                          <a:solidFill>
                            <a:srgbClr val="FFFFFF"/>
                          </a:solidFill>
                        </wps:spPr>
                        <wps:bodyPr vertOverflow="overflow" horzOverflow="overflow" vert="horz" lIns="91440" tIns="45720" rIns="91440" bIns="45720" anchor="t"/>
                      </wps:wsp>
                      <wps:wsp>
                        <wps:cNvPr id="128" name="Shape 128"/>
                        <wps:cNvSpPr/>
                        <wps:spPr>
                          <a:xfrm>
                            <a:off x="48767" y="4863134"/>
                            <a:ext cx="5845428" cy="201167"/>
                          </a:xfrm>
                          <a:custGeom>
                            <a:avLst/>
                            <a:gdLst/>
                            <a:ahLst/>
                            <a:cxnLst/>
                            <a:rect l="0" t="0" r="0" b="0"/>
                            <a:pathLst>
                              <a:path w="5845428" h="201167">
                                <a:moveTo>
                                  <a:pt x="0" y="0"/>
                                </a:moveTo>
                                <a:lnTo>
                                  <a:pt x="0" y="201167"/>
                                </a:lnTo>
                                <a:lnTo>
                                  <a:pt x="5845428" y="201167"/>
                                </a:lnTo>
                                <a:lnTo>
                                  <a:pt x="5845428" y="0"/>
                                </a:lnTo>
                                <a:lnTo>
                                  <a:pt x="0" y="0"/>
                                </a:lnTo>
                                <a:close/>
                              </a:path>
                            </a:pathLst>
                          </a:custGeom>
                          <a:solidFill>
                            <a:srgbClr val="FFFFFF"/>
                          </a:solidFill>
                        </wps:spPr>
                        <wps:bodyPr vertOverflow="overflow" horzOverflow="overflow" vert="horz" lIns="91440" tIns="45720" rIns="91440" bIns="45720" anchor="t"/>
                      </wps:wsp>
                      <wps:wsp>
                        <wps:cNvPr id="129" name="Shape 129"/>
                        <wps:cNvSpPr/>
                        <wps:spPr>
                          <a:xfrm>
                            <a:off x="48767" y="5064304"/>
                            <a:ext cx="5845428" cy="201116"/>
                          </a:xfrm>
                          <a:custGeom>
                            <a:avLst/>
                            <a:gdLst/>
                            <a:ahLst/>
                            <a:cxnLst/>
                            <a:rect l="0" t="0" r="0" b="0"/>
                            <a:pathLst>
                              <a:path w="5845428" h="201116">
                                <a:moveTo>
                                  <a:pt x="0" y="201116"/>
                                </a:moveTo>
                                <a:lnTo>
                                  <a:pt x="0" y="0"/>
                                </a:lnTo>
                                <a:lnTo>
                                  <a:pt x="5845428" y="0"/>
                                </a:lnTo>
                                <a:lnTo>
                                  <a:pt x="5845428" y="201116"/>
                                </a:lnTo>
                                <a:lnTo>
                                  <a:pt x="0" y="201116"/>
                                </a:lnTo>
                                <a:close/>
                              </a:path>
                            </a:pathLst>
                          </a:custGeom>
                          <a:solidFill>
                            <a:srgbClr val="FFFFFF"/>
                          </a:solidFill>
                        </wps:spPr>
                        <wps:bodyPr vertOverflow="overflow" horzOverflow="overflow" vert="horz" lIns="91440" tIns="45720" rIns="91440" bIns="45720" anchor="t"/>
                      </wps:wsp>
                      <wps:wsp>
                        <wps:cNvPr id="130" name="Shape 130"/>
                        <wps:cNvSpPr/>
                        <wps:spPr>
                          <a:xfrm>
                            <a:off x="48767" y="5265420"/>
                            <a:ext cx="5845428" cy="201472"/>
                          </a:xfrm>
                          <a:custGeom>
                            <a:avLst/>
                            <a:gdLst/>
                            <a:ahLst/>
                            <a:cxnLst/>
                            <a:rect l="0" t="0" r="0" b="0"/>
                            <a:pathLst>
                              <a:path w="5845428" h="201472">
                                <a:moveTo>
                                  <a:pt x="0" y="201472"/>
                                </a:moveTo>
                                <a:lnTo>
                                  <a:pt x="0" y="0"/>
                                </a:lnTo>
                                <a:lnTo>
                                  <a:pt x="5845428" y="0"/>
                                </a:lnTo>
                                <a:lnTo>
                                  <a:pt x="5845428" y="201472"/>
                                </a:lnTo>
                                <a:lnTo>
                                  <a:pt x="0" y="201472"/>
                                </a:lnTo>
                                <a:close/>
                              </a:path>
                            </a:pathLst>
                          </a:custGeom>
                          <a:solidFill>
                            <a:srgbClr val="FFFFFF"/>
                          </a:solidFill>
                        </wps:spPr>
                        <wps:bodyPr vertOverflow="overflow" horzOverflow="overflow" vert="horz" lIns="91440" tIns="45720" rIns="91440" bIns="45720" anchor="t"/>
                      </wps:wsp>
                      <wps:wsp>
                        <wps:cNvPr id="131" name="Shape 131"/>
                        <wps:cNvSpPr/>
                        <wps:spPr>
                          <a:xfrm>
                            <a:off x="48767" y="5466892"/>
                            <a:ext cx="5845428" cy="201167"/>
                          </a:xfrm>
                          <a:custGeom>
                            <a:avLst/>
                            <a:gdLst/>
                            <a:ahLst/>
                            <a:cxnLst/>
                            <a:rect l="0" t="0" r="0" b="0"/>
                            <a:pathLst>
                              <a:path w="5845428" h="201167">
                                <a:moveTo>
                                  <a:pt x="0" y="0"/>
                                </a:moveTo>
                                <a:lnTo>
                                  <a:pt x="0" y="201167"/>
                                </a:lnTo>
                                <a:lnTo>
                                  <a:pt x="5845428" y="201167"/>
                                </a:lnTo>
                                <a:lnTo>
                                  <a:pt x="5845428" y="0"/>
                                </a:lnTo>
                                <a:lnTo>
                                  <a:pt x="0" y="0"/>
                                </a:lnTo>
                                <a:close/>
                              </a:path>
                            </a:pathLst>
                          </a:custGeom>
                          <a:solidFill>
                            <a:srgbClr val="FFFFFF"/>
                          </a:solidFill>
                        </wps:spPr>
                        <wps:bodyPr vertOverflow="overflow" horzOverflow="overflow" vert="horz" lIns="91440" tIns="45720" rIns="91440" bIns="45720" anchor="t"/>
                      </wps:wsp>
                      <wps:wsp>
                        <wps:cNvPr id="132" name="Shape 132"/>
                        <wps:cNvSpPr/>
                        <wps:spPr>
                          <a:xfrm>
                            <a:off x="48767" y="5668061"/>
                            <a:ext cx="5845428" cy="298704"/>
                          </a:xfrm>
                          <a:custGeom>
                            <a:avLst/>
                            <a:gdLst/>
                            <a:ahLst/>
                            <a:cxnLst/>
                            <a:rect l="0" t="0" r="0" b="0"/>
                            <a:pathLst>
                              <a:path w="5845428" h="298704">
                                <a:moveTo>
                                  <a:pt x="0" y="298704"/>
                                </a:moveTo>
                                <a:lnTo>
                                  <a:pt x="0" y="0"/>
                                </a:lnTo>
                                <a:lnTo>
                                  <a:pt x="5845428" y="0"/>
                                </a:lnTo>
                                <a:lnTo>
                                  <a:pt x="5845428" y="298704"/>
                                </a:lnTo>
                                <a:lnTo>
                                  <a:pt x="0" y="298704"/>
                                </a:lnTo>
                                <a:close/>
                              </a:path>
                            </a:pathLst>
                          </a:custGeom>
                          <a:solidFill>
                            <a:srgbClr val="FFFFFF"/>
                          </a:solidFill>
                        </wps:spPr>
                        <wps:bodyPr vertOverflow="overflow" horzOverflow="overflow" vert="horz" lIns="91440" tIns="45720" rIns="91440" bIns="45720" anchor="t"/>
                      </wps:wsp>
                      <wps:wsp>
                        <wps:cNvPr id="133" name="Shape 133"/>
                        <wps:cNvSpPr/>
                        <wps:spPr>
                          <a:xfrm>
                            <a:off x="48767" y="5966766"/>
                            <a:ext cx="5845428" cy="201166"/>
                          </a:xfrm>
                          <a:custGeom>
                            <a:avLst/>
                            <a:gdLst/>
                            <a:ahLst/>
                            <a:cxnLst/>
                            <a:rect l="0" t="0" r="0" b="0"/>
                            <a:pathLst>
                              <a:path w="5845428" h="201166">
                                <a:moveTo>
                                  <a:pt x="0" y="0"/>
                                </a:moveTo>
                                <a:lnTo>
                                  <a:pt x="0" y="201166"/>
                                </a:lnTo>
                                <a:lnTo>
                                  <a:pt x="5845428" y="201166"/>
                                </a:lnTo>
                                <a:lnTo>
                                  <a:pt x="5845428" y="0"/>
                                </a:lnTo>
                                <a:lnTo>
                                  <a:pt x="0" y="0"/>
                                </a:lnTo>
                                <a:close/>
                              </a:path>
                            </a:pathLst>
                          </a:custGeom>
                          <a:solidFill>
                            <a:srgbClr val="FFFFFF"/>
                          </a:solidFill>
                        </wps:spPr>
                        <wps:bodyPr vertOverflow="overflow" horzOverflow="overflow" vert="horz" lIns="91440" tIns="45720" rIns="91440" bIns="45720" anchor="t"/>
                      </wps:wsp>
                      <wps:wsp>
                        <wps:cNvPr id="134" name="Shape 134"/>
                        <wps:cNvSpPr/>
                        <wps:spPr>
                          <a:xfrm>
                            <a:off x="48767" y="6168008"/>
                            <a:ext cx="5845428" cy="201472"/>
                          </a:xfrm>
                          <a:custGeom>
                            <a:avLst/>
                            <a:gdLst/>
                            <a:ahLst/>
                            <a:cxnLst/>
                            <a:rect l="0" t="0" r="0" b="0"/>
                            <a:pathLst>
                              <a:path w="5845428" h="201472">
                                <a:moveTo>
                                  <a:pt x="0" y="201472"/>
                                </a:moveTo>
                                <a:lnTo>
                                  <a:pt x="0" y="0"/>
                                </a:lnTo>
                                <a:lnTo>
                                  <a:pt x="5845428" y="0"/>
                                </a:lnTo>
                                <a:lnTo>
                                  <a:pt x="5845428" y="201472"/>
                                </a:lnTo>
                                <a:lnTo>
                                  <a:pt x="0" y="201472"/>
                                </a:lnTo>
                                <a:close/>
                              </a:path>
                            </a:pathLst>
                          </a:custGeom>
                          <a:solidFill>
                            <a:srgbClr val="FFFFFF"/>
                          </a:solidFill>
                        </wps:spPr>
                        <wps:bodyPr vertOverflow="overflow" horzOverflow="overflow" vert="horz" lIns="91440" tIns="45720" rIns="91440" bIns="45720" anchor="t"/>
                      </wps:wsp>
                      <wps:wsp>
                        <wps:cNvPr id="135" name="Shape 135"/>
                        <wps:cNvSpPr/>
                        <wps:spPr>
                          <a:xfrm>
                            <a:off x="48767" y="6369481"/>
                            <a:ext cx="5845428" cy="295655"/>
                          </a:xfrm>
                          <a:custGeom>
                            <a:avLst/>
                            <a:gdLst/>
                            <a:ahLst/>
                            <a:cxnLst/>
                            <a:rect l="0" t="0" r="0" b="0"/>
                            <a:pathLst>
                              <a:path w="5845428" h="295655">
                                <a:moveTo>
                                  <a:pt x="0" y="295655"/>
                                </a:moveTo>
                                <a:lnTo>
                                  <a:pt x="0" y="0"/>
                                </a:lnTo>
                                <a:lnTo>
                                  <a:pt x="5845428" y="0"/>
                                </a:lnTo>
                                <a:lnTo>
                                  <a:pt x="5845428" y="295655"/>
                                </a:lnTo>
                                <a:lnTo>
                                  <a:pt x="0" y="295655"/>
                                </a:lnTo>
                                <a:close/>
                              </a:path>
                            </a:pathLst>
                          </a:custGeom>
                          <a:solidFill>
                            <a:srgbClr val="FFFFFF"/>
                          </a:solidFill>
                        </wps:spPr>
                        <wps:bodyPr vertOverflow="overflow" horzOverflow="overflow" vert="horz" lIns="91440" tIns="45720" rIns="91440" bIns="45720" anchor="t"/>
                      </wps:wsp>
                      <wps:wsp>
                        <wps:cNvPr id="136" name="Shape 136"/>
                        <wps:cNvSpPr/>
                        <wps:spPr>
                          <a:xfrm>
                            <a:off x="48767" y="6665137"/>
                            <a:ext cx="5845428" cy="204215"/>
                          </a:xfrm>
                          <a:custGeom>
                            <a:avLst/>
                            <a:gdLst/>
                            <a:ahLst/>
                            <a:cxnLst/>
                            <a:rect l="0" t="0" r="0" b="0"/>
                            <a:pathLst>
                              <a:path w="5845428" h="204215">
                                <a:moveTo>
                                  <a:pt x="0" y="204215"/>
                                </a:moveTo>
                                <a:lnTo>
                                  <a:pt x="0" y="0"/>
                                </a:lnTo>
                                <a:lnTo>
                                  <a:pt x="5845428" y="0"/>
                                </a:lnTo>
                                <a:lnTo>
                                  <a:pt x="5845428" y="204215"/>
                                </a:lnTo>
                                <a:lnTo>
                                  <a:pt x="0" y="204215"/>
                                </a:lnTo>
                                <a:close/>
                              </a:path>
                            </a:pathLst>
                          </a:custGeom>
                          <a:solidFill>
                            <a:srgbClr val="FFFFFF"/>
                          </a:solidFill>
                        </wps:spPr>
                        <wps:bodyPr vertOverflow="overflow" horzOverflow="overflow" vert="horz" lIns="91440" tIns="45720" rIns="91440" bIns="45720" anchor="t"/>
                      </wps:wsp>
                      <wps:wsp>
                        <wps:cNvPr id="137" name="Shape 137"/>
                        <wps:cNvSpPr/>
                        <wps:spPr>
                          <a:xfrm>
                            <a:off x="48767" y="6869353"/>
                            <a:ext cx="5845428" cy="201168"/>
                          </a:xfrm>
                          <a:custGeom>
                            <a:avLst/>
                            <a:gdLst/>
                            <a:ahLst/>
                            <a:cxnLst/>
                            <a:rect l="0" t="0" r="0" b="0"/>
                            <a:pathLst>
                              <a:path w="5845428" h="201168">
                                <a:moveTo>
                                  <a:pt x="0" y="201168"/>
                                </a:moveTo>
                                <a:lnTo>
                                  <a:pt x="0" y="0"/>
                                </a:lnTo>
                                <a:lnTo>
                                  <a:pt x="5845428" y="0"/>
                                </a:lnTo>
                                <a:lnTo>
                                  <a:pt x="5845428" y="201168"/>
                                </a:lnTo>
                                <a:lnTo>
                                  <a:pt x="0" y="201168"/>
                                </a:lnTo>
                                <a:close/>
                              </a:path>
                            </a:pathLst>
                          </a:custGeom>
                          <a:solidFill>
                            <a:srgbClr val="FFFFFF"/>
                          </a:solidFill>
                        </wps:spPr>
                        <wps:bodyPr vertOverflow="overflow" horzOverflow="overflow" vert="horz" lIns="91440" tIns="45720" rIns="91440" bIns="45720" anchor="t"/>
                      </wps:wsp>
                      <wps:wsp>
                        <wps:cNvPr id="138" name="Shape 138"/>
                        <wps:cNvSpPr/>
                        <wps:spPr>
                          <a:xfrm>
                            <a:off x="48767" y="7070521"/>
                            <a:ext cx="5845428" cy="201117"/>
                          </a:xfrm>
                          <a:custGeom>
                            <a:avLst/>
                            <a:gdLst/>
                            <a:ahLst/>
                            <a:cxnLst/>
                            <a:rect l="0" t="0" r="0" b="0"/>
                            <a:pathLst>
                              <a:path w="5845428" h="201117">
                                <a:moveTo>
                                  <a:pt x="0" y="201117"/>
                                </a:moveTo>
                                <a:lnTo>
                                  <a:pt x="0" y="0"/>
                                </a:lnTo>
                                <a:lnTo>
                                  <a:pt x="5845428" y="0"/>
                                </a:lnTo>
                                <a:lnTo>
                                  <a:pt x="5845428" y="201117"/>
                                </a:lnTo>
                                <a:lnTo>
                                  <a:pt x="0" y="201117"/>
                                </a:lnTo>
                                <a:close/>
                              </a:path>
                            </a:pathLst>
                          </a:custGeom>
                          <a:solidFill>
                            <a:srgbClr val="FFFFFF"/>
                          </a:solidFill>
                        </wps:spPr>
                        <wps:bodyPr vertOverflow="overflow" horzOverflow="overflow" vert="horz" lIns="91440" tIns="45720" rIns="91440" bIns="45720" anchor="t"/>
                      </wps:wsp>
                      <wps:wsp>
                        <wps:cNvPr id="139" name="Shape 139"/>
                        <wps:cNvSpPr/>
                        <wps:spPr>
                          <a:xfrm>
                            <a:off x="48767" y="7271639"/>
                            <a:ext cx="5845428" cy="201472"/>
                          </a:xfrm>
                          <a:custGeom>
                            <a:avLst/>
                            <a:gdLst/>
                            <a:ahLst/>
                            <a:cxnLst/>
                            <a:rect l="0" t="0" r="0" b="0"/>
                            <a:pathLst>
                              <a:path w="5845428" h="201472">
                                <a:moveTo>
                                  <a:pt x="0" y="201472"/>
                                </a:moveTo>
                                <a:lnTo>
                                  <a:pt x="0" y="0"/>
                                </a:lnTo>
                                <a:lnTo>
                                  <a:pt x="5845428" y="0"/>
                                </a:lnTo>
                                <a:lnTo>
                                  <a:pt x="5845428" y="201472"/>
                                </a:lnTo>
                                <a:lnTo>
                                  <a:pt x="0" y="201472"/>
                                </a:lnTo>
                                <a:close/>
                              </a:path>
                            </a:pathLst>
                          </a:custGeom>
                          <a:solidFill>
                            <a:srgbClr val="FFFFFF"/>
                          </a:solidFill>
                        </wps:spPr>
                        <wps:bodyPr vertOverflow="overflow" horzOverflow="overflow" vert="horz" lIns="91440" tIns="45720" rIns="91440" bIns="45720" anchor="t"/>
                      </wps:wsp>
                      <wps:wsp>
                        <wps:cNvPr id="140" name="Shape 140"/>
                        <wps:cNvSpPr/>
                        <wps:spPr>
                          <a:xfrm>
                            <a:off x="48767" y="7473111"/>
                            <a:ext cx="5845428" cy="295655"/>
                          </a:xfrm>
                          <a:custGeom>
                            <a:avLst/>
                            <a:gdLst/>
                            <a:ahLst/>
                            <a:cxnLst/>
                            <a:rect l="0" t="0" r="0" b="0"/>
                            <a:pathLst>
                              <a:path w="5845428" h="295655">
                                <a:moveTo>
                                  <a:pt x="0" y="295655"/>
                                </a:moveTo>
                                <a:lnTo>
                                  <a:pt x="0" y="0"/>
                                </a:lnTo>
                                <a:lnTo>
                                  <a:pt x="5845428" y="0"/>
                                </a:lnTo>
                                <a:lnTo>
                                  <a:pt x="5845428" y="295655"/>
                                </a:lnTo>
                                <a:lnTo>
                                  <a:pt x="0" y="295655"/>
                                </a:lnTo>
                                <a:close/>
                              </a:path>
                            </a:pathLst>
                          </a:custGeom>
                          <a:solidFill>
                            <a:srgbClr val="FFFFFF"/>
                          </a:solidFill>
                        </wps:spPr>
                        <wps:bodyPr vertOverflow="overflow" horzOverflow="overflow" vert="horz" lIns="91440" tIns="45720" rIns="91440" bIns="45720" anchor="t"/>
                      </wps:wsp>
                      <wps:wsp>
                        <wps:cNvPr id="141" name="Shape 141"/>
                        <wps:cNvSpPr/>
                        <wps:spPr>
                          <a:xfrm>
                            <a:off x="48767" y="7768767"/>
                            <a:ext cx="5845428" cy="298704"/>
                          </a:xfrm>
                          <a:custGeom>
                            <a:avLst/>
                            <a:gdLst/>
                            <a:ahLst/>
                            <a:cxnLst/>
                            <a:rect l="0" t="0" r="0" b="0"/>
                            <a:pathLst>
                              <a:path w="5845428" h="298704">
                                <a:moveTo>
                                  <a:pt x="0" y="298704"/>
                                </a:moveTo>
                                <a:lnTo>
                                  <a:pt x="0" y="0"/>
                                </a:lnTo>
                                <a:lnTo>
                                  <a:pt x="5845428" y="0"/>
                                </a:lnTo>
                                <a:lnTo>
                                  <a:pt x="5845428" y="298704"/>
                                </a:lnTo>
                                <a:lnTo>
                                  <a:pt x="0" y="298704"/>
                                </a:lnTo>
                                <a:close/>
                              </a:path>
                            </a:pathLst>
                          </a:custGeom>
                          <a:solidFill>
                            <a:srgbClr val="FFFFFF"/>
                          </a:solidFill>
                        </wps:spPr>
                        <wps:bodyPr vertOverflow="overflow" horzOverflow="overflow" vert="horz" lIns="91440" tIns="45720" rIns="91440" bIns="45720" anchor="t"/>
                      </wps:wsp>
                      <wps:wsp>
                        <wps:cNvPr id="142" name="Shape 142"/>
                        <wps:cNvSpPr/>
                        <wps:spPr>
                          <a:xfrm>
                            <a:off x="48767" y="8067471"/>
                            <a:ext cx="5845428" cy="283463"/>
                          </a:xfrm>
                          <a:custGeom>
                            <a:avLst/>
                            <a:gdLst/>
                            <a:ahLst/>
                            <a:cxnLst/>
                            <a:rect l="0" t="0" r="0" b="0"/>
                            <a:pathLst>
                              <a:path w="5845428" h="283463">
                                <a:moveTo>
                                  <a:pt x="0" y="0"/>
                                </a:moveTo>
                                <a:lnTo>
                                  <a:pt x="0" y="283463"/>
                                </a:lnTo>
                                <a:lnTo>
                                  <a:pt x="5845428" y="283463"/>
                                </a:lnTo>
                                <a:lnTo>
                                  <a:pt x="5845428" y="0"/>
                                </a:lnTo>
                                <a:lnTo>
                                  <a:pt x="0" y="0"/>
                                </a:lnTo>
                                <a:close/>
                              </a:path>
                            </a:pathLst>
                          </a:custGeom>
                          <a:solidFill>
                            <a:srgbClr val="FFFFFF"/>
                          </a:solidFill>
                        </wps:spPr>
                        <wps:bodyPr vertOverflow="overflow" horzOverflow="overflow" vert="horz" lIns="91440" tIns="45720" rIns="91440" bIns="45720" anchor="t"/>
                      </wps:wsp>
                      <wps:wsp>
                        <wps:cNvPr id="143" name="Shape 143"/>
                        <wps:cNvSpPr/>
                        <wps:spPr>
                          <a:xfrm>
                            <a:off x="48767" y="8351011"/>
                            <a:ext cx="5845428" cy="201472"/>
                          </a:xfrm>
                          <a:custGeom>
                            <a:avLst/>
                            <a:gdLst/>
                            <a:ahLst/>
                            <a:cxnLst/>
                            <a:rect l="0" t="0" r="0" b="0"/>
                            <a:pathLst>
                              <a:path w="5845428" h="201472">
                                <a:moveTo>
                                  <a:pt x="0" y="201472"/>
                                </a:moveTo>
                                <a:lnTo>
                                  <a:pt x="0" y="0"/>
                                </a:lnTo>
                                <a:lnTo>
                                  <a:pt x="5845428" y="0"/>
                                </a:lnTo>
                                <a:lnTo>
                                  <a:pt x="5845428" y="201472"/>
                                </a:lnTo>
                                <a:lnTo>
                                  <a:pt x="0" y="201472"/>
                                </a:lnTo>
                                <a:close/>
                              </a:path>
                            </a:pathLst>
                          </a:custGeom>
                          <a:solidFill>
                            <a:srgbClr val="FFFFFF"/>
                          </a:solidFill>
                        </wps:spPr>
                        <wps:bodyPr vertOverflow="overflow" horzOverflow="overflow" vert="horz" lIns="91440" tIns="45720" rIns="91440" bIns="45720" anchor="t"/>
                      </wps:wsp>
                      <wps:wsp>
                        <wps:cNvPr id="144" name="Shape 144"/>
                        <wps:cNvSpPr/>
                        <wps:spPr>
                          <a:xfrm>
                            <a:off x="48767" y="8552484"/>
                            <a:ext cx="5845428" cy="377901"/>
                          </a:xfrm>
                          <a:custGeom>
                            <a:avLst/>
                            <a:gdLst/>
                            <a:ahLst/>
                            <a:cxnLst/>
                            <a:rect l="0" t="0" r="0" b="0"/>
                            <a:pathLst>
                              <a:path w="5845428" h="377901">
                                <a:moveTo>
                                  <a:pt x="0" y="377901"/>
                                </a:moveTo>
                                <a:lnTo>
                                  <a:pt x="0" y="0"/>
                                </a:lnTo>
                                <a:lnTo>
                                  <a:pt x="5845428" y="0"/>
                                </a:lnTo>
                                <a:lnTo>
                                  <a:pt x="5845428" y="377901"/>
                                </a:lnTo>
                                <a:lnTo>
                                  <a:pt x="0" y="377901"/>
                                </a:lnTo>
                                <a:close/>
                              </a:path>
                            </a:pathLst>
                          </a:custGeom>
                          <a:solidFill>
                            <a:srgbClr val="FFFFFF"/>
                          </a:solidFill>
                        </wps:spPr>
                        <wps:bodyPr vertOverflow="overflow" horzOverflow="overflow" vert="horz" lIns="91440" tIns="45720" rIns="91440" bIns="45720" anchor="t"/>
                      </wps:wsp>
                      <wps:wsp>
                        <wps:cNvPr id="145" name="Shape 145"/>
                        <wps:cNvSpPr/>
                        <wps:spPr>
                          <a:xfrm>
                            <a:off x="48767" y="8930385"/>
                            <a:ext cx="5845428" cy="204216"/>
                          </a:xfrm>
                          <a:custGeom>
                            <a:avLst/>
                            <a:gdLst/>
                            <a:ahLst/>
                            <a:cxnLst/>
                            <a:rect l="0" t="0" r="0" b="0"/>
                            <a:pathLst>
                              <a:path w="5845428" h="204216">
                                <a:moveTo>
                                  <a:pt x="0" y="204216"/>
                                </a:moveTo>
                                <a:lnTo>
                                  <a:pt x="0" y="0"/>
                                </a:lnTo>
                                <a:lnTo>
                                  <a:pt x="5845428" y="0"/>
                                </a:lnTo>
                                <a:lnTo>
                                  <a:pt x="5845428" y="204216"/>
                                </a:lnTo>
                                <a:lnTo>
                                  <a:pt x="0" y="204216"/>
                                </a:lnTo>
                                <a:close/>
                              </a:path>
                            </a:pathLst>
                          </a:custGeom>
                          <a:solidFill>
                            <a:srgbClr val="FFFFFF"/>
                          </a:solidFill>
                        </wps:spPr>
                        <wps:bodyPr vertOverflow="overflow" horzOverflow="overflow" vert="horz" lIns="91440" tIns="45720" rIns="91440" bIns="45720" anchor="t"/>
                      </wps:wsp>
                      <wps:wsp>
                        <wps:cNvPr id="146" name="Shape 146"/>
                        <wps:cNvSpPr/>
                        <wps:spPr>
                          <a:xfrm>
                            <a:off x="48767" y="9134602"/>
                            <a:ext cx="5845428" cy="198119"/>
                          </a:xfrm>
                          <a:custGeom>
                            <a:avLst/>
                            <a:gdLst/>
                            <a:ahLst/>
                            <a:cxnLst/>
                            <a:rect l="0" t="0" r="0" b="0"/>
                            <a:pathLst>
                              <a:path w="5845428" h="198119">
                                <a:moveTo>
                                  <a:pt x="0" y="198119"/>
                                </a:moveTo>
                                <a:lnTo>
                                  <a:pt x="0" y="0"/>
                                </a:lnTo>
                                <a:lnTo>
                                  <a:pt x="5845428" y="0"/>
                                </a:lnTo>
                                <a:lnTo>
                                  <a:pt x="5845428" y="198119"/>
                                </a:lnTo>
                                <a:lnTo>
                                  <a:pt x="0" y="198119"/>
                                </a:lnTo>
                                <a:close/>
                              </a:path>
                            </a:pathLst>
                          </a:custGeom>
                          <a:solidFill>
                            <a:srgbClr val="FFFFFF"/>
                          </a:solidFill>
                        </wps:spPr>
                        <wps:bodyPr vertOverflow="overflow" horzOverflow="overflow" vert="horz" lIns="91440" tIns="45720" rIns="91440" bIns="45720" anchor="t"/>
                      </wps:wsp>
                      <wps:wsp>
                        <wps:cNvPr id="147" name="Shape 147"/>
                        <wps:cNvSpPr/>
                        <wps:spPr>
                          <a:xfrm>
                            <a:off x="0" y="0"/>
                            <a:ext cx="5940297" cy="49072"/>
                          </a:xfrm>
                          <a:custGeom>
                            <a:avLst/>
                            <a:gdLst/>
                            <a:ahLst/>
                            <a:cxnLst/>
                            <a:rect l="0" t="0" r="0" b="0"/>
                            <a:pathLst>
                              <a:path w="5940297" h="49072">
                                <a:moveTo>
                                  <a:pt x="0" y="0"/>
                                </a:moveTo>
                                <a:lnTo>
                                  <a:pt x="0" y="49072"/>
                                </a:lnTo>
                                <a:lnTo>
                                  <a:pt x="5940297" y="49072"/>
                                </a:lnTo>
                                <a:lnTo>
                                  <a:pt x="5940297" y="0"/>
                                </a:lnTo>
                                <a:lnTo>
                                  <a:pt x="0" y="0"/>
                                </a:lnTo>
                                <a:close/>
                              </a:path>
                            </a:pathLst>
                          </a:custGeom>
                          <a:solidFill>
                            <a:srgbClr val="FFFFFF"/>
                          </a:solidFill>
                        </wps:spPr>
                        <wps:bodyPr vertOverflow="overflow" horzOverflow="overflow" vert="horz" lIns="91440" tIns="45720" rIns="91440" bIns="45720" anchor="t"/>
                      </wps:wsp>
                      <wps:wsp>
                        <wps:cNvPr id="148" name="Shape 148"/>
                        <wps:cNvSpPr/>
                        <wps:spPr>
                          <a:xfrm>
                            <a:off x="0" y="9332721"/>
                            <a:ext cx="5940297" cy="48767"/>
                          </a:xfrm>
                          <a:custGeom>
                            <a:avLst/>
                            <a:gdLst/>
                            <a:ahLst/>
                            <a:cxnLst/>
                            <a:rect l="0" t="0" r="0" b="0"/>
                            <a:pathLst>
                              <a:path w="5940297" h="48767">
                                <a:moveTo>
                                  <a:pt x="0" y="0"/>
                                </a:moveTo>
                                <a:lnTo>
                                  <a:pt x="0" y="48767"/>
                                </a:lnTo>
                                <a:lnTo>
                                  <a:pt x="5940297" y="48767"/>
                                </a:lnTo>
                                <a:lnTo>
                                  <a:pt x="5940297" y="0"/>
                                </a:lnTo>
                                <a:lnTo>
                                  <a:pt x="0" y="0"/>
                                </a:lnTo>
                                <a:close/>
                              </a:path>
                            </a:pathLst>
                          </a:custGeom>
                          <a:solidFill>
                            <a:srgbClr val="FFFFFF"/>
                          </a:solidFill>
                        </wps:spPr>
                        <wps:bodyPr vertOverflow="overflow" horzOverflow="overflow" vert="horz" lIns="91440" tIns="45720" rIns="91440" bIns="45720" anchor="t"/>
                      </wps:wsp>
                    </wpg:wgp>
                  </a:graphicData>
                </a:graphic>
              </wp:anchor>
            </w:drawing>
          </mc:Choice>
          <mc:Fallback xmlns:w16se="http://schemas.microsoft.com/office/word/2015/wordml/symex" xmlns:cx1="http://schemas.microsoft.com/office/drawing/2015/9/8/chartex" xmlns:cx="http://schemas.microsoft.com/office/drawing/2014/chartex">
            <w:pict>
              <v:group w14:anchorId="2A25FB07" id="drawingObject99" o:spid="_x0000_s1026" style="position:absolute;margin-left:74.85pt;margin-top:-3.15pt;width:467.75pt;height:738.7pt;z-index:-251654656;mso-position-horizontal-relative:page" coordsize="59402,9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" o:allowincell="f">
                <v:shape id="Shape 100" o:spid="_x0000_s1027" style="position:absolute;top:490;width:487;height:92837;visibility:visible;mso-wrap-style:square;v-text-anchor:top" coordsize="48767,928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" path="m,9283648l,,48767,r,9283648l,9283648xe" stroked="f">
                  <v:path arrowok="t" textboxrect="0,0,48767,9283648"/>
                </v:shape>
                <v:shape id="Shape 101" o:spid="_x0000_s1028" style="position:absolute;left:58942;top:490;width:460;height:92837;visibility:visible;mso-wrap-style:square;v-text-anchor:top" coordsize="46024,9283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" path="m,9283648l,,46024,r,9283648l,9283648xe" stroked="f">
                  <v:path arrowok="t" textboxrect="0,0,46024,9283648"/>
                </v:shape>
                <v:shape id="Shape 102" o:spid="_x0000_s1029" style="position:absolute;left:487;top:490;width:58454;height:1981;visibility:visible;mso-wrap-style:square;v-text-anchor:top" coordsize="5845428,19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" path="m,198119l,,5845428,r,198119l,198119xe" stroked="f">
                  <v:path arrowok="t" textboxrect="0,0,5845428,198119"/>
                </v:shape>
                <v:shape id="Shape 103" o:spid="_x0000_s1030" style="position:absolute;left:487;top:2471;width:58454;height:2043;visibility:visible;mso-wrap-style:square;v-text-anchor:top" coordsize="584542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" path="m,204216l,,5845428,r,204216l,204216xe" stroked="f">
                  <v:path arrowok="t" textboxrect="0,0,5845428,204216"/>
                </v:shape>
                <v:shape id="Shape 104" o:spid="_x0000_s1031" style="position:absolute;left:487;top:4514;width:58454;height:2011;visibility:visible;mso-wrap-style:square;v-text-anchor:top" coordsize="5845428,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" path="m,201167l,,5845428,r,201167l,201167xe" stroked="f">
                  <v:path arrowok="t" textboxrect="0,0,5845428,201167"/>
                </v:shape>
                <v:shape id="Shape 105" o:spid="_x0000_s1032" style="position:absolute;left:487;top:6525;width:58454;height:2012;visibility:visible;mso-wrap-style:square;v-text-anchor:top" coordsize="58454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" path="m,201168l,,5845428,r,201168l,201168xe" stroked="f">
                  <v:path arrowok="t" textboxrect="0,0,5845428,201168"/>
                </v:shape>
                <v:shape id="Shape 106" o:spid="_x0000_s1033" style="position:absolute;left:487;top:8537;width:58454;height:2012;visibility:visible;mso-wrap-style:square;v-text-anchor:top" coordsize="5845428,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" path="m,l,201167r5845428,l5845428,,,xe" stroked="f">
                  <v:path arrowok="t" textboxrect="0,0,5845428,201167"/>
                </v:shape>
                <v:shape id="Shape 107" o:spid="_x0000_s1034" style="position:absolute;left:487;top:10549;width:58454;height:2015;visibility:visible;mso-wrap-style:square;v-text-anchor:top" coordsize="5845428,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" path="m,201472l,,5845428,r,201472l,201472xe" stroked="f">
                  <v:path arrowok="t" textboxrect="0,0,5845428,201472"/>
                </v:shape>
                <v:shape id="Shape 108" o:spid="_x0000_s1035" style="position:absolute;left:487;top:12564;width:58454;height:2957;visibility:visible;mso-wrap-style:square;v-text-anchor:top" coordsize="5845428,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" path="m,295655l,,5845428,r,295655l,295655xe" stroked="f">
                  <v:path arrowok="t" textboxrect="0,0,5845428,295655"/>
                </v:shape>
                <v:shape id="Shape 109" o:spid="_x0000_s1036" style="position:absolute;left:487;top:15521;width:58454;height:2042;visibility:visible;mso-wrap-style:square;v-text-anchor:top" coordsize="584542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" path="m,204216l,,5845428,r,204216l,204216xe" stroked="f">
                  <v:path arrowok="t" textboxrect="0,0,5845428,204216"/>
                </v:shape>
                <v:shape id="Shape 110" o:spid="_x0000_s1037" style="position:absolute;left:487;top:17563;width:58454;height:2011;visibility:visible;mso-wrap-style:square;v-text-anchor:top" coordsize="5845428,20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" path="m,201117l,,5845428,r,201117l,201117xe" stroked="f">
                  <v:path arrowok="t" textboxrect="0,0,5845428,201117"/>
                </v:shape>
                <v:shape id="Shape 111" o:spid="_x0000_s1038" style="position:absolute;left:487;top:19574;width:58454;height:2015;visibility:visible;mso-wrap-style:square;v-text-anchor:top" coordsize="5845428,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" path="m,201472l,,5845428,r,201472l,201472xe" stroked="f">
                  <v:path arrowok="t" textboxrect="0,0,5845428,201472"/>
                </v:shape>
                <v:shape id="Shape 112" o:spid="_x0000_s1039" style="position:absolute;left:487;top:21589;width:58454;height:2011;visibility:visible;mso-wrap-style:square;v-text-anchor:top" coordsize="5845428,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" path="m,201167l,,5845428,r,201167l,201167xe" stroked="f">
                  <v:path arrowok="t" textboxrect="0,0,5845428,201167"/>
                </v:shape>
                <v:shape id="Shape 113" o:spid="_x0000_s1040" style="position:absolute;left:487;top:23600;width:58454;height:2957;visibility:visible;mso-wrap-style:square;v-text-anchor:top" coordsize="5845428,295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" path="m,295656l,,5845428,r,295656l,295656xe" stroked="f">
                  <v:path arrowok="t" textboxrect="0,0,5845428,295656"/>
                </v:shape>
                <v:shape id="Shape 114" o:spid="_x0000_s1041" style="position:absolute;left:487;top:26557;width:58454;height:2987;visibility:visible;mso-wrap-style:square;v-text-anchor:top" coordsize="5845428,29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" path="m,298703l,,5845428,r,298703l,298703xe" stroked="f">
                  <v:path arrowok="t" textboxrect="0,0,5845428,298703"/>
                </v:shape>
                <v:shape id="Shape 115" o:spid="_x0000_s1042" style="position:absolute;left:6952;top:26496;width:19029;height:1798;visibility:visible;mso-wrap-style:square;v-text-anchor:top" coordsize="1902840,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" path="m,l,179830r1902840,l1902840,,,xe" stroked="f">
                  <v:path arrowok="t" textboxrect="0,0,1902840,179830"/>
                </v:shape>
                <v:shape id="Shape 116" o:spid="_x0000_s1043" style="position:absolute;left:487;top:29544;width:58454;height:2012;visibility:visible;mso-wrap-style:square;v-text-anchor:top" coordsize="58454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" path="m,l,201168r5845428,l5845428,,,xe" stroked="f">
                  <v:path arrowok="t" textboxrect="0,0,5845428,201168"/>
                </v:shape>
                <v:shape id="Shape 117" o:spid="_x0000_s1044" style="position:absolute;left:487;top:31556;width:58454;height:2015;visibility:visible;mso-wrap-style:square;v-text-anchor:top" coordsize="5845428,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" path="m,201472l,,5845428,r,201472l,201472xe" stroked="f">
                  <v:path arrowok="t" textboxrect="0,0,5845428,201472"/>
                </v:shape>
                <v:shape id="Shape 118" o:spid="_x0000_s1045" style="position:absolute;left:487;top:33571;width:58454;height:2012;visibility:visible;mso-wrap-style:square;v-text-anchor:top" coordsize="58454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" path="m,201168l,,5845428,r,201168l,201168xe" stroked="f">
                  <v:path arrowok="t" textboxrect="0,0,5845428,201168"/>
                </v:shape>
                <v:shape id="Shape 119" o:spid="_x0000_s1046" style="position:absolute;left:487;top:35583;width:58454;height:1951;visibility:visible;mso-wrap-style:square;v-text-anchor:top" coordsize="5845428,195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" path="m,195071l,,5845428,r,195071l,195071xe" stroked="f">
                  <v:path arrowok="t" textboxrect="0,0,5845428,195071"/>
                </v:shape>
                <v:shape id="Shape 120" o:spid="_x0000_s1047" style="position:absolute;left:20278;top:35522;width:38664;height:1798;visibility:visible;mso-wrap-style:square;v-text-anchor:top" coordsize="3866388,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" path="m,l,179830r3866388,l3866388,,,xe" stroked="f">
                  <v:path arrowok="t" textboxrect="0,0,3866388,179830"/>
                </v:shape>
                <v:shape id="Shape 121" o:spid="_x0000_s1048" style="position:absolute;left:487;top:39332;width:58454;height:274;visibility:visible;mso-wrap-style:square;v-text-anchor:top" coordsize="5845428,2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" path="m,27381l,,5845428,r,27381l,27381xe" stroked="f">
                  <v:path arrowok="t" textboxrect="0,0,5845428,27381"/>
                </v:shape>
                <v:shape id="Shape 122" o:spid="_x0000_s1049" style="position:absolute;left:487;top:37534;width:58454;height:1798;visibility:visible;mso-wrap-style:square;v-text-anchor:top" coordsize="5845428,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" path="m,l,179831r5845428,l5845428,,,xe" stroked="f">
                  <v:path arrowok="t" textboxrect="0,0,5845428,179831"/>
                </v:shape>
                <v:shape id="Shape 123" o:spid="_x0000_s1050" style="position:absolute;left:487;top:39606;width:58454;height:2990;visibility:visible;mso-wrap-style:square;v-text-anchor:top" coordsize="5845428,299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" path="m,299008l,,5845428,r,299008l,299008xe" stroked="f">
                  <v:path arrowok="t" textboxrect="0,0,5845428,299008"/>
                </v:shape>
                <v:shape id="Shape 124" o:spid="_x0000_s1051" style="position:absolute;left:487;top:39545;width:19669;height:1799;visibility:visible;mso-wrap-style:square;v-text-anchor:top" coordsize="1966848,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" path="m,l,179832r1966848,l1966848,,,xe" stroked="f">
                  <v:path arrowok="t" textboxrect="0,0,1966848,179832"/>
                </v:shape>
                <v:shape id="Shape 125" o:spid="_x0000_s1052" style="position:absolute;left:487;top:42596;width:58454;height:2011;visibility:visible;mso-wrap-style:square;v-text-anchor:top" coordsize="5845428,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" path="m,201167l,,5845428,r,201167l,201167xe" stroked="f">
                  <v:path arrowok="t" textboxrect="0,0,5845428,201167"/>
                </v:shape>
                <v:shape id="Shape 126" o:spid="_x0000_s1053" style="position:absolute;left:487;top:44607;width:58454;height:2012;visibility:visible;mso-wrap-style:square;v-text-anchor:top" coordsize="5845428,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" path="m,201167l,,5845428,r,201167l,201167xe" stroked="f">
                  <v:path arrowok="t" textboxrect="0,0,5845428,201167"/>
                </v:shape>
                <v:shape id="Shape 127" o:spid="_x0000_s1054" style="position:absolute;left:487;top:46619;width:58454;height:2012;visibility:visible;mso-wrap-style:square;v-text-anchor:top" coordsize="5845428,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" path="m,201167l,,5845428,r,201167l,201167xe" stroked="f">
                  <v:path arrowok="t" textboxrect="0,0,5845428,201167"/>
                </v:shape>
                <v:shape id="Shape 128" o:spid="_x0000_s1055" style="position:absolute;left:487;top:48631;width:58454;height:2012;visibility:visible;mso-wrap-style:square;v-text-anchor:top" coordsize="5845428,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" path="m,l,201167r5845428,l5845428,,,xe" stroked="f">
                  <v:path arrowok="t" textboxrect="0,0,5845428,201167"/>
                </v:shape>
                <v:shape id="Shape 129" o:spid="_x0000_s1056" style="position:absolute;left:487;top:50643;width:58454;height:2011;visibility:visible;mso-wrap-style:square;v-text-anchor:top" coordsize="5845428,2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" path="m,201116l,,5845428,r,201116l,201116xe" stroked="f">
                  <v:path arrowok="t" textboxrect="0,0,5845428,201116"/>
                </v:shape>
                <v:shape id="Shape 130" o:spid="_x0000_s1057" style="position:absolute;left:487;top:52654;width:58454;height:2014;visibility:visible;mso-wrap-style:square;v-text-anchor:top" coordsize="5845428,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" path="m,201472l,,5845428,r,201472l,201472xe" stroked="f">
                  <v:path arrowok="t" textboxrect="0,0,5845428,201472"/>
                </v:shape>
                <v:shape id="Shape 131" o:spid="_x0000_s1058" style="position:absolute;left:487;top:54668;width:58454;height:2012;visibility:visible;mso-wrap-style:square;v-text-anchor:top" coordsize="5845428,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" path="m,l,201167r5845428,l5845428,,,xe" stroked="f">
                  <v:path arrowok="t" textboxrect="0,0,5845428,201167"/>
                </v:shape>
                <v:shape id="Shape 132" o:spid="_x0000_s1059" style="position:absolute;left:487;top:56680;width:58454;height:2987;visibility:visible;mso-wrap-style:square;v-text-anchor:top" coordsize="5845428,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" path="m,298704l,,5845428,r,298704l,298704xe" stroked="f">
                  <v:path arrowok="t" textboxrect="0,0,5845428,298704"/>
                </v:shape>
                <v:shape id="Shape 133" o:spid="_x0000_s1060" style="position:absolute;left:487;top:59667;width:58454;height:2012;visibility:visible;mso-wrap-style:square;v-text-anchor:top" coordsize="5845428,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" path="m,l,201166r5845428,l5845428,,,xe" stroked="f">
                  <v:path arrowok="t" textboxrect="0,0,5845428,201166"/>
                </v:shape>
                <v:shape id="Shape 134" o:spid="_x0000_s1061" style="position:absolute;left:487;top:61680;width:58454;height:2014;visibility:visible;mso-wrap-style:square;v-text-anchor:top" coordsize="5845428,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" path="m,201472l,,5845428,r,201472l,201472xe" stroked="f">
                  <v:path arrowok="t" textboxrect="0,0,5845428,201472"/>
                </v:shape>
                <v:shape id="Shape 135" o:spid="_x0000_s1062" style="position:absolute;left:487;top:63694;width:58454;height:2957;visibility:visible;mso-wrap-style:square;v-text-anchor:top" coordsize="5845428,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" path="m,295655l,,5845428,r,295655l,295655xe" stroked="f">
                  <v:path arrowok="t" textboxrect="0,0,5845428,295655"/>
                </v:shape>
                <v:shape id="Shape 136" o:spid="_x0000_s1063" style="position:absolute;left:487;top:66651;width:58454;height:2042;visibility:visible;mso-wrap-style:square;v-text-anchor:top" coordsize="5845428,2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" path="m,204215l,,5845428,r,204215l,204215xe" stroked="f">
                  <v:path arrowok="t" textboxrect="0,0,5845428,204215"/>
                </v:shape>
                <v:shape id="Shape 137" o:spid="_x0000_s1064" style="position:absolute;left:487;top:68693;width:58454;height:2012;visibility:visible;mso-wrap-style:square;v-text-anchor:top" coordsize="584542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" path="m,201168l,,5845428,r,201168l,201168xe" stroked="f">
                  <v:path arrowok="t" textboxrect="0,0,5845428,201168"/>
                </v:shape>
                <v:shape id="Shape 138" o:spid="_x0000_s1065" style="position:absolute;left:487;top:70705;width:58454;height:2011;visibility:visible;mso-wrap-style:square;v-text-anchor:top" coordsize="5845428,20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" path="m,201117l,,5845428,r,201117l,201117xe" stroked="f">
                  <v:path arrowok="t" textboxrect="0,0,5845428,201117"/>
                </v:shape>
                <v:shape id="Shape 139" o:spid="_x0000_s1066" style="position:absolute;left:487;top:72716;width:58454;height:2015;visibility:visible;mso-wrap-style:square;v-text-anchor:top" coordsize="5845428,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" path="m,201472l,,5845428,r,201472l,201472xe" stroked="f">
                  <v:path arrowok="t" textboxrect="0,0,5845428,201472"/>
                </v:shape>
                <v:shape id="Shape 140" o:spid="_x0000_s1067" style="position:absolute;left:487;top:74731;width:58454;height:2956;visibility:visible;mso-wrap-style:square;v-text-anchor:top" coordsize="5845428,295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" path="m,295655l,,5845428,r,295655l,295655xe" stroked="f">
                  <v:path arrowok="t" textboxrect="0,0,5845428,295655"/>
                </v:shape>
                <v:shape id="Shape 141" o:spid="_x0000_s1068" style="position:absolute;left:487;top:77687;width:58454;height:2987;visibility:visible;mso-wrap-style:square;v-text-anchor:top" coordsize="5845428,298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" path="m,298704l,,5845428,r,298704l,298704xe" stroked="f">
                  <v:path arrowok="t" textboxrect="0,0,5845428,298704"/>
                </v:shape>
                <v:shape id="Shape 142" o:spid="_x0000_s1069" style="position:absolute;left:487;top:80674;width:58454;height:2835;visibility:visible;mso-wrap-style:square;v-text-anchor:top" coordsize="5845428,283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" path="m,l,283463r5845428,l5845428,,,xe" stroked="f">
                  <v:path arrowok="t" textboxrect="0,0,5845428,283463"/>
                </v:shape>
                <v:shape id="Shape 143" o:spid="_x0000_s1070" style="position:absolute;left:487;top:83510;width:58454;height:2014;visibility:visible;mso-wrap-style:square;v-text-anchor:top" coordsize="5845428,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" path="m,201472l,,5845428,r,201472l,201472xe" stroked="f">
                  <v:path arrowok="t" textboxrect="0,0,5845428,201472"/>
                </v:shape>
                <v:shape id="Shape 144" o:spid="_x0000_s1071" style="position:absolute;left:487;top:85524;width:58454;height:3779;visibility:visible;mso-wrap-style:square;v-text-anchor:top" coordsize="5845428,377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" path="m,377901l,,5845428,r,377901l,377901xe" stroked="f">
                  <v:path arrowok="t" textboxrect="0,0,5845428,377901"/>
                </v:shape>
                <v:shape id="Shape 145" o:spid="_x0000_s1072" style="position:absolute;left:487;top:89303;width:58454;height:2043;visibility:visible;mso-wrap-style:square;v-text-anchor:top" coordsize="5845428,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" path="m,204216l,,5845428,r,204216l,204216xe" stroked="f">
                  <v:path arrowok="t" textboxrect="0,0,5845428,204216"/>
                </v:shape>
                <v:shape id="Shape 146" o:spid="_x0000_s1073" style="position:absolute;left:487;top:91346;width:58454;height:1981;visibility:visible;mso-wrap-style:square;v-text-anchor:top" coordsize="5845428,198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" path="m,198119l,,5845428,r,198119l,198119xe" stroked="f">
                  <v:path arrowok="t" textboxrect="0,0,5845428,198119"/>
                </v:shape>
                <v:shape id="Shape 147" o:spid="_x0000_s1074" style="position:absolute;width:59402;height:490;visibility:visible;mso-wrap-style:square;v-text-anchor:top" coordsize="5940297,49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" path="m,l,49072r5940297,l5940297,,,xe" stroked="f">
                  <v:path arrowok="t" textboxrect="0,0,5940297,49072"/>
                </v:shape>
                <v:shape id="Shape 148" o:spid="_x0000_s1075" style="position:absolute;top:93327;width:59402;height:487;visibility:visible;mso-wrap-style:square;v-text-anchor:top" coordsize="5940297,48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" path="m,l,48767r5940297,l5940297,,,xe" stroked="f">
                  <v:path arrowok="t" textboxrect="0,0,5940297,48767"/>
                </v:shape>
                <w10:wrap anchorx="page"/>
              </v:group>
            </w:pict>
          </mc:Fallback>
        </mc:AlternateContent>
      </w:r>
      <w:r w:rsidRPr="00365286">
        <w:rPr>
          <w:rFonts w:ascii="Times New Roman" w:eastAsia="Times New Roman" w:hAnsi="Times New Roman" w:cs="Times New Roman"/>
          <w:color w:val="000000"/>
          <w:sz w:val="24"/>
          <w:szCs w:val="24"/>
        </w:rPr>
        <w:t>Руководством по соблюдению обязательных требований в сфере образования, предъявляемых к порядку приема на обучение по образовательным программам начального общего, основного общего и среднего общего образования Министерства образования Оренбургской области от 10.12.2020 № 01-23/8099 «О направлении руководства по соблюдению обязательных требований, предъявляемых к порядку приема на обучение по образовательным программам начального общего, основного общего и среднего общего образования»;</w:t>
      </w:r>
    </w:p>
    <w:p w:rsidR="0085077B" w:rsidRPr="00365286" w:rsidRDefault="00EE6A41" w:rsidP="00EE6A41">
      <w:pPr>
        <w:widowControl w:val="0"/>
        <w:tabs>
          <w:tab w:val="left" w:pos="398"/>
          <w:tab w:val="left" w:pos="7293"/>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ab/>
      </w:r>
      <w:r w:rsidR="00056298" w:rsidRPr="00365286">
        <w:rPr>
          <w:rFonts w:ascii="Times New Roman" w:eastAsia="Times New Roman" w:hAnsi="Times New Roman" w:cs="Times New Roman"/>
          <w:color w:val="000000"/>
          <w:sz w:val="24"/>
          <w:szCs w:val="24"/>
        </w:rPr>
        <w:t>Правила комплектования десятых профильных классов в общеобразовательных организациях Оренбургской области в 2020году, утвержденного приказом Министерства образования Оренбургской области от 23.04.2020 № 21-21/689</w:t>
      </w:r>
      <w:r w:rsidRPr="00365286">
        <w:rPr>
          <w:rFonts w:ascii="Times New Roman" w:eastAsia="Times New Roman" w:hAnsi="Times New Roman" w:cs="Times New Roman"/>
          <w:color w:val="000000"/>
          <w:sz w:val="24"/>
          <w:szCs w:val="24"/>
        </w:rPr>
        <w:t xml:space="preserve"> </w:t>
      </w:r>
      <w:r w:rsidR="0012225D" w:rsidRPr="00365286">
        <w:rPr>
          <w:rFonts w:ascii="Times New Roman" w:eastAsia="Times New Roman" w:hAnsi="Times New Roman" w:cs="Times New Roman"/>
          <w:color w:val="000000"/>
          <w:sz w:val="24"/>
          <w:szCs w:val="24"/>
        </w:rPr>
        <w:t>«</w:t>
      </w:r>
      <w:r w:rsidR="00056298" w:rsidRPr="00365286">
        <w:rPr>
          <w:rFonts w:ascii="Times New Roman" w:eastAsia="Times New Roman" w:hAnsi="Times New Roman" w:cs="Times New Roman"/>
          <w:color w:val="000000"/>
          <w:sz w:val="24"/>
          <w:szCs w:val="24"/>
        </w:rPr>
        <w:t>Об утверждении порядка комплектования десятых профильных классов в общеобразовательных организациях оренбургской области в 2020 году»</w:t>
      </w:r>
      <w:r w:rsidR="0012225D" w:rsidRPr="00365286">
        <w:rPr>
          <w:rFonts w:ascii="Times New Roman" w:eastAsia="Times New Roman" w:hAnsi="Times New Roman" w:cs="Times New Roman"/>
          <w:color w:val="000000"/>
          <w:sz w:val="24"/>
          <w:szCs w:val="24"/>
        </w:rPr>
        <w:t>;</w:t>
      </w:r>
    </w:p>
    <w:p w:rsidR="0085077B" w:rsidRPr="00365286" w:rsidRDefault="0085077B" w:rsidP="00EE6A41">
      <w:pPr>
        <w:spacing w:line="240" w:lineRule="auto"/>
        <w:ind w:left="-284" w:right="135"/>
        <w:rPr>
          <w:rFonts w:ascii="Times New Roman" w:eastAsia="Times New Roman" w:hAnsi="Times New Roman" w:cs="Times New Roman"/>
          <w:sz w:val="14"/>
          <w:szCs w:val="14"/>
        </w:rPr>
      </w:pPr>
    </w:p>
    <w:p w:rsidR="0085077B" w:rsidRPr="00365286" w:rsidRDefault="00056298" w:rsidP="00EE6A41">
      <w:pPr>
        <w:widowControl w:val="0"/>
        <w:tabs>
          <w:tab w:val="left" w:pos="2047"/>
          <w:tab w:val="left" w:pos="4815"/>
          <w:tab w:val="left" w:pos="6842"/>
          <w:tab w:val="left" w:pos="7496"/>
        </w:tabs>
        <w:spacing w:line="240" w:lineRule="auto"/>
        <w:ind w:left="-284" w:right="135"/>
        <w:jc w:val="both"/>
        <w:rPr>
          <w:rFonts w:ascii="Times New Roman" w:eastAsia="Times New Roman" w:hAnsi="Times New Roman" w:cs="Times New Roman"/>
          <w:sz w:val="24"/>
          <w:szCs w:val="24"/>
        </w:rPr>
      </w:pPr>
      <w:r w:rsidRPr="00365286">
        <w:rPr>
          <w:rFonts w:ascii="Times New Roman" w:eastAsia="Times New Roman" w:hAnsi="Times New Roman" w:cs="Times New Roman"/>
          <w:sz w:val="24"/>
          <w:szCs w:val="24"/>
        </w:rPr>
        <w:t>1.2. Правила регламентируют прием граждан РФ (далее</w:t>
      </w:r>
      <w:r w:rsidR="00EE6A41" w:rsidRPr="00365286">
        <w:rPr>
          <w:rFonts w:ascii="Times New Roman" w:eastAsia="Times New Roman" w:hAnsi="Times New Roman" w:cs="Times New Roman"/>
          <w:sz w:val="24"/>
          <w:szCs w:val="24"/>
        </w:rPr>
        <w:t xml:space="preserve"> </w:t>
      </w:r>
      <w:r w:rsidRPr="00365286">
        <w:rPr>
          <w:rFonts w:ascii="Times New Roman" w:eastAsia="Times New Roman" w:hAnsi="Times New Roman" w:cs="Times New Roman"/>
          <w:sz w:val="24"/>
          <w:szCs w:val="24"/>
        </w:rPr>
        <w:t>– ребенок, дети) в общеобразовательную организацию на обучение по образовательным программам начального общего, основного общего и среднего общего образования (далее – основные образовательные программы)</w:t>
      </w:r>
      <w:r w:rsidRPr="00365286">
        <w:rPr>
          <w:rFonts w:ascii="Times New Roman" w:eastAsia="Times New Roman" w:hAnsi="Times New Roman" w:cs="Times New Roman"/>
          <w:i/>
          <w:iCs/>
          <w:sz w:val="24"/>
          <w:szCs w:val="24"/>
        </w:rPr>
        <w:t xml:space="preserve">, </w:t>
      </w:r>
      <w:r w:rsidRPr="00365286">
        <w:rPr>
          <w:rFonts w:ascii="Times New Roman" w:eastAsia="Times New Roman" w:hAnsi="Times New Roman" w:cs="Times New Roman"/>
          <w:sz w:val="24"/>
          <w:szCs w:val="24"/>
        </w:rPr>
        <w:t>дополнительным общеразвивающим программам и дополнительны</w:t>
      </w:r>
      <w:r w:rsidR="00265349" w:rsidRPr="00365286">
        <w:rPr>
          <w:rFonts w:ascii="Times New Roman" w:eastAsia="Times New Roman" w:hAnsi="Times New Roman" w:cs="Times New Roman"/>
          <w:sz w:val="24"/>
          <w:szCs w:val="24"/>
        </w:rPr>
        <w:t xml:space="preserve">м </w:t>
      </w:r>
      <w:r w:rsidRPr="00365286">
        <w:rPr>
          <w:rFonts w:ascii="Times New Roman" w:eastAsia="Times New Roman" w:hAnsi="Times New Roman" w:cs="Times New Roman"/>
          <w:sz w:val="24"/>
          <w:szCs w:val="24"/>
        </w:rPr>
        <w:t>предпрофессиональны</w:t>
      </w:r>
      <w:r w:rsidR="00265349" w:rsidRPr="00365286">
        <w:rPr>
          <w:rFonts w:ascii="Times New Roman" w:eastAsia="Times New Roman" w:hAnsi="Times New Roman" w:cs="Times New Roman"/>
          <w:sz w:val="24"/>
          <w:szCs w:val="24"/>
        </w:rPr>
        <w:t xml:space="preserve">м </w:t>
      </w:r>
      <w:r w:rsidRPr="00365286">
        <w:rPr>
          <w:rFonts w:ascii="Times New Roman" w:eastAsia="Times New Roman" w:hAnsi="Times New Roman" w:cs="Times New Roman"/>
          <w:sz w:val="24"/>
          <w:szCs w:val="24"/>
        </w:rPr>
        <w:t>программам (</w:t>
      </w:r>
      <w:proofErr w:type="gramStart"/>
      <w:r w:rsidRPr="00365286">
        <w:rPr>
          <w:rFonts w:ascii="Times New Roman" w:eastAsia="Times New Roman" w:hAnsi="Times New Roman" w:cs="Times New Roman"/>
          <w:sz w:val="24"/>
          <w:szCs w:val="24"/>
        </w:rPr>
        <w:t>далее</w:t>
      </w:r>
      <w:r w:rsidR="00265349" w:rsidRPr="00365286">
        <w:rPr>
          <w:rFonts w:ascii="Times New Roman" w:eastAsia="Times New Roman" w:hAnsi="Times New Roman" w:cs="Times New Roman"/>
          <w:sz w:val="24"/>
          <w:szCs w:val="24"/>
        </w:rPr>
        <w:t xml:space="preserve"> </w:t>
      </w:r>
      <w:r w:rsidRPr="00365286">
        <w:rPr>
          <w:rFonts w:ascii="Times New Roman" w:eastAsia="Times New Roman" w:hAnsi="Times New Roman" w:cs="Times New Roman"/>
          <w:sz w:val="24"/>
          <w:szCs w:val="24"/>
        </w:rPr>
        <w:t xml:space="preserve"> </w:t>
      </w:r>
      <w:r w:rsidR="00265349" w:rsidRPr="00365286">
        <w:rPr>
          <w:rFonts w:ascii="Times New Roman" w:eastAsia="Times New Roman" w:hAnsi="Times New Roman" w:cs="Times New Roman"/>
          <w:sz w:val="24"/>
          <w:szCs w:val="24"/>
        </w:rPr>
        <w:t>–</w:t>
      </w:r>
      <w:proofErr w:type="gramEnd"/>
      <w:r w:rsidR="00265349" w:rsidRPr="00365286">
        <w:rPr>
          <w:rFonts w:ascii="Times New Roman" w:eastAsia="Times New Roman" w:hAnsi="Times New Roman" w:cs="Times New Roman"/>
          <w:sz w:val="24"/>
          <w:szCs w:val="24"/>
        </w:rPr>
        <w:t xml:space="preserve"> </w:t>
      </w:r>
      <w:r w:rsidRPr="00365286">
        <w:rPr>
          <w:rFonts w:ascii="Times New Roman" w:eastAsia="Times New Roman" w:hAnsi="Times New Roman" w:cs="Times New Roman"/>
          <w:sz w:val="24"/>
          <w:szCs w:val="24"/>
        </w:rPr>
        <w:t>дополнительные образовательные программы).</w:t>
      </w:r>
    </w:p>
    <w:p w:rsidR="0085077B" w:rsidRPr="00365286" w:rsidRDefault="0085077B" w:rsidP="00EE6A41">
      <w:pPr>
        <w:spacing w:line="240" w:lineRule="auto"/>
        <w:ind w:left="-284" w:right="135"/>
        <w:rPr>
          <w:rFonts w:ascii="Times New Roman" w:eastAsia="Times New Roman" w:hAnsi="Times New Roman" w:cs="Times New Roman"/>
          <w:sz w:val="14"/>
          <w:szCs w:val="14"/>
        </w:rPr>
      </w:pPr>
    </w:p>
    <w:p w:rsidR="0085077B" w:rsidRPr="00365286" w:rsidRDefault="00056298" w:rsidP="00EE6A41">
      <w:pPr>
        <w:widowControl w:val="0"/>
        <w:spacing w:line="240" w:lineRule="auto"/>
        <w:ind w:left="-284" w:right="135" w:firstLine="62"/>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1.3. Порядок приема на обучение по основным образовательным программам (в том числе порядок приема иностранных граждан и лиц без гражданства), в том числе из числа </w:t>
      </w:r>
      <w:r w:rsidRPr="00365286">
        <w:rPr>
          <w:rFonts w:ascii="Times New Roman" w:eastAsia="Times New Roman" w:hAnsi="Times New Roman" w:cs="Times New Roman"/>
          <w:color w:val="000000"/>
          <w:sz w:val="24"/>
          <w:szCs w:val="24"/>
        </w:rPr>
        <w:lastRenderedPageBreak/>
        <w:t>соотечественников за рубежом, беженцев и вынужденных переселенцев, на обучение за счет средств бюджетных ассигнований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Федеральным законом.(ч.8 статьи 55 Федерального закона от 29.12.2012 № 273-ФЗ «</w:t>
      </w:r>
      <w:r w:rsidR="00290DC8" w:rsidRPr="00365286">
        <w:rPr>
          <w:rFonts w:ascii="Times New Roman" w:eastAsia="Times New Roman" w:hAnsi="Times New Roman" w:cs="Times New Roman"/>
          <w:color w:val="000000"/>
          <w:sz w:val="24"/>
          <w:szCs w:val="24"/>
        </w:rPr>
        <w:t>Об образовании</w:t>
      </w:r>
      <w:r w:rsidRPr="00365286">
        <w:rPr>
          <w:rFonts w:ascii="Times New Roman" w:eastAsia="Times New Roman" w:hAnsi="Times New Roman" w:cs="Times New Roman"/>
          <w:color w:val="000000"/>
          <w:sz w:val="24"/>
          <w:szCs w:val="24"/>
        </w:rPr>
        <w:t xml:space="preserve"> в РФ»)</w:t>
      </w:r>
    </w:p>
    <w:p w:rsidR="0085077B" w:rsidRPr="00365286" w:rsidRDefault="0085077B" w:rsidP="00EE6A41">
      <w:pPr>
        <w:spacing w:line="240" w:lineRule="auto"/>
        <w:ind w:left="-284" w:right="135"/>
        <w:rPr>
          <w:rFonts w:ascii="Times New Roman" w:eastAsia="Times New Roman" w:hAnsi="Times New Roman" w:cs="Times New Roman"/>
          <w:sz w:val="14"/>
          <w:szCs w:val="14"/>
        </w:rPr>
      </w:pPr>
    </w:p>
    <w:p w:rsidR="0085077B" w:rsidRPr="00365286" w:rsidRDefault="00056298" w:rsidP="00EE6A41">
      <w:pPr>
        <w:widowControl w:val="0"/>
        <w:spacing w:line="240" w:lineRule="auto"/>
        <w:ind w:left="-284" w:right="135" w:firstLine="62"/>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1.4. Правила приема в общеобразовательную организацию на обучение по основным образовательным программам в части, не урегулированной законодательством об образовании, устанавливается общеобразовательной организацией самостоятельно.</w:t>
      </w:r>
    </w:p>
    <w:p w:rsidR="0085077B" w:rsidRPr="00365286" w:rsidRDefault="00056298" w:rsidP="00EE6A41">
      <w:pPr>
        <w:widowControl w:val="0"/>
        <w:tabs>
          <w:tab w:val="left" w:pos="739"/>
          <w:tab w:val="left" w:pos="3382"/>
          <w:tab w:val="left" w:pos="5032"/>
          <w:tab w:val="left" w:pos="6780"/>
          <w:tab w:val="left" w:pos="7979"/>
          <w:tab w:val="left" w:pos="9092"/>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1.</w:t>
      </w:r>
      <w:r w:rsidR="00EE6A41" w:rsidRPr="00365286">
        <w:rPr>
          <w:rFonts w:ascii="Times New Roman" w:eastAsia="Times New Roman" w:hAnsi="Times New Roman" w:cs="Times New Roman"/>
          <w:color w:val="000000"/>
          <w:sz w:val="24"/>
          <w:szCs w:val="24"/>
        </w:rPr>
        <w:t xml:space="preserve">5. </w:t>
      </w:r>
      <w:r w:rsidRPr="00365286">
        <w:rPr>
          <w:rFonts w:ascii="Times New Roman" w:eastAsia="Times New Roman" w:hAnsi="Times New Roman" w:cs="Times New Roman"/>
          <w:color w:val="000000"/>
          <w:sz w:val="24"/>
          <w:szCs w:val="24"/>
        </w:rPr>
        <w:t>Общеобразовательн</w:t>
      </w:r>
      <w:r w:rsidR="00EE6A41" w:rsidRPr="00365286">
        <w:rPr>
          <w:rFonts w:ascii="Times New Roman" w:eastAsia="Times New Roman" w:hAnsi="Times New Roman" w:cs="Times New Roman"/>
          <w:color w:val="000000"/>
          <w:sz w:val="24"/>
          <w:szCs w:val="24"/>
        </w:rPr>
        <w:t xml:space="preserve">ая </w:t>
      </w:r>
      <w:r w:rsidRPr="00365286">
        <w:rPr>
          <w:rFonts w:ascii="Times New Roman" w:eastAsia="Times New Roman" w:hAnsi="Times New Roman" w:cs="Times New Roman"/>
          <w:color w:val="000000"/>
          <w:sz w:val="24"/>
          <w:szCs w:val="24"/>
        </w:rPr>
        <w:t>организаци</w:t>
      </w:r>
      <w:r w:rsidR="00EE6A41" w:rsidRPr="00365286">
        <w:rPr>
          <w:rFonts w:ascii="Times New Roman" w:eastAsia="Times New Roman" w:hAnsi="Times New Roman" w:cs="Times New Roman"/>
          <w:color w:val="000000"/>
          <w:sz w:val="24"/>
          <w:szCs w:val="24"/>
        </w:rPr>
        <w:t xml:space="preserve">я </w:t>
      </w:r>
      <w:r w:rsidRPr="00365286">
        <w:rPr>
          <w:rFonts w:ascii="Times New Roman" w:eastAsia="Times New Roman" w:hAnsi="Times New Roman" w:cs="Times New Roman"/>
          <w:color w:val="000000"/>
          <w:sz w:val="24"/>
          <w:szCs w:val="24"/>
        </w:rPr>
        <w:t>обеспечивает</w:t>
      </w:r>
      <w:r w:rsidR="00EE6A41"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прави</w:t>
      </w:r>
      <w:r w:rsidR="00EE6A41" w:rsidRPr="00365286">
        <w:rPr>
          <w:rFonts w:ascii="Times New Roman" w:eastAsia="Times New Roman" w:hAnsi="Times New Roman" w:cs="Times New Roman"/>
          <w:color w:val="000000"/>
          <w:sz w:val="24"/>
          <w:szCs w:val="24"/>
        </w:rPr>
        <w:t xml:space="preserve">ла </w:t>
      </w:r>
      <w:r w:rsidRPr="00365286">
        <w:rPr>
          <w:rFonts w:ascii="Times New Roman" w:eastAsia="Times New Roman" w:hAnsi="Times New Roman" w:cs="Times New Roman"/>
          <w:color w:val="000000"/>
          <w:sz w:val="24"/>
          <w:szCs w:val="24"/>
        </w:rPr>
        <w:t>пр</w:t>
      </w:r>
      <w:r w:rsidR="00EE6A41" w:rsidRPr="00365286">
        <w:rPr>
          <w:rFonts w:ascii="Times New Roman" w:eastAsia="Times New Roman" w:hAnsi="Times New Roman" w:cs="Times New Roman"/>
          <w:color w:val="000000"/>
          <w:sz w:val="24"/>
          <w:szCs w:val="24"/>
        </w:rPr>
        <w:t xml:space="preserve">иема </w:t>
      </w:r>
      <w:r w:rsidRPr="00365286">
        <w:rPr>
          <w:rFonts w:ascii="Times New Roman" w:eastAsia="Times New Roman" w:hAnsi="Times New Roman" w:cs="Times New Roman"/>
          <w:color w:val="000000"/>
          <w:sz w:val="24"/>
          <w:szCs w:val="24"/>
        </w:rPr>
        <w:t>в общеобразовательную организацию на обучение по основным образовательным программам детей, имеющих право на получение общего образования соответствующего уровня и проживающих на закрепленной территории, детей, имеющих право на внеочередной, первоочередной и преимущественный прием.</w:t>
      </w:r>
    </w:p>
    <w:p w:rsidR="001038AA" w:rsidRPr="00365286" w:rsidRDefault="003A3D70" w:rsidP="00EE6A41">
      <w:pPr>
        <w:widowControl w:val="0"/>
        <w:tabs>
          <w:tab w:val="left" w:pos="739"/>
          <w:tab w:val="left" w:pos="3382"/>
          <w:tab w:val="left" w:pos="5032"/>
          <w:tab w:val="left" w:pos="6780"/>
          <w:tab w:val="left" w:pos="7979"/>
          <w:tab w:val="left" w:pos="9092"/>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1.6.</w:t>
      </w:r>
      <w:r w:rsidR="001038AA" w:rsidRPr="00365286">
        <w:rPr>
          <w:rFonts w:ascii="Times New Roman" w:eastAsia="Times New Roman" w:hAnsi="Times New Roman" w:cs="Times New Roman"/>
          <w:color w:val="000000"/>
          <w:sz w:val="24"/>
          <w:szCs w:val="24"/>
        </w:rPr>
        <w:t xml:space="preserve"> </w:t>
      </w:r>
      <w:r w:rsidR="001038AA" w:rsidRPr="00365286">
        <w:rPr>
          <w:rFonts w:ascii="Times New Roman" w:hAnsi="Times New Roman" w:cs="Times New Roman"/>
          <w:sz w:val="24"/>
          <w:szCs w:val="24"/>
        </w:rPr>
        <w:t>Школа обеспечивает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w:t>
      </w:r>
    </w:p>
    <w:p w:rsidR="001038AA" w:rsidRPr="00365286" w:rsidRDefault="001038AA" w:rsidP="00EE6A41">
      <w:pPr>
        <w:pStyle w:val="s1"/>
        <w:shd w:val="clear" w:color="auto" w:fill="FFFFFF"/>
        <w:spacing w:before="0" w:beforeAutospacing="0" w:after="0" w:afterAutospacing="0"/>
        <w:ind w:left="-284"/>
        <w:jc w:val="both"/>
      </w:pPr>
      <w:r w:rsidRPr="00365286">
        <w:t>1.7. Во внеочередном порядке предоставляются места в общеобразовательных организациях:</w:t>
      </w:r>
    </w:p>
    <w:p w:rsidR="001038AA" w:rsidRPr="00365286" w:rsidRDefault="0049391D" w:rsidP="00EE6A41">
      <w:pPr>
        <w:pStyle w:val="s1"/>
        <w:shd w:val="clear" w:color="auto" w:fill="FFFFFF"/>
        <w:spacing w:before="0" w:beforeAutospacing="0" w:after="0" w:afterAutospacing="0"/>
        <w:ind w:left="-284"/>
        <w:jc w:val="both"/>
      </w:pPr>
      <w:r w:rsidRPr="00365286">
        <w:t xml:space="preserve">- </w:t>
      </w:r>
      <w:r w:rsidR="001038AA" w:rsidRPr="00365286">
        <w:t>детям, указанным в </w:t>
      </w:r>
      <w:hyperlink r:id="rId7" w:anchor="block_445" w:history="1">
        <w:r w:rsidR="001038AA" w:rsidRPr="00365286">
          <w:rPr>
            <w:rStyle w:val="a9"/>
            <w:color w:val="auto"/>
            <w:u w:val="none"/>
          </w:rPr>
          <w:t>пункте 5 статьи 44</w:t>
        </w:r>
      </w:hyperlink>
      <w:r w:rsidR="001038AA" w:rsidRPr="00365286">
        <w:t> Закона Российской Федерации от 17 января 1992 г. N 2202-1 "О прокуратуре Российской Федерации";</w:t>
      </w:r>
    </w:p>
    <w:p w:rsidR="001038AA" w:rsidRPr="00365286" w:rsidRDefault="0049391D" w:rsidP="00EE6A41">
      <w:pPr>
        <w:pStyle w:val="s1"/>
        <w:shd w:val="clear" w:color="auto" w:fill="FFFFFF"/>
        <w:spacing w:before="0" w:beforeAutospacing="0" w:after="0" w:afterAutospacing="0"/>
        <w:ind w:left="-284"/>
        <w:jc w:val="both"/>
      </w:pPr>
      <w:r w:rsidRPr="00365286">
        <w:t xml:space="preserve">- </w:t>
      </w:r>
      <w:r w:rsidR="001038AA" w:rsidRPr="00365286">
        <w:t>детям, указанным в </w:t>
      </w:r>
      <w:hyperlink r:id="rId8" w:anchor="block_193" w:history="1">
        <w:r w:rsidR="001038AA" w:rsidRPr="00365286">
          <w:rPr>
            <w:rStyle w:val="a9"/>
            <w:color w:val="auto"/>
            <w:u w:val="none"/>
          </w:rPr>
          <w:t>пункте 3 статьи 19</w:t>
        </w:r>
      </w:hyperlink>
      <w:r w:rsidR="001038AA" w:rsidRPr="00365286">
        <w:t> Закона Российской Федерации от 26 июня 1992 г. N 3132-1 "О статусе судей в Российской Федерации";</w:t>
      </w:r>
    </w:p>
    <w:p w:rsidR="001038AA" w:rsidRPr="00365286" w:rsidRDefault="0049391D" w:rsidP="00EE6A41">
      <w:pPr>
        <w:pStyle w:val="s1"/>
        <w:shd w:val="clear" w:color="auto" w:fill="FFFFFF"/>
        <w:spacing w:before="0" w:beforeAutospacing="0" w:after="0" w:afterAutospacing="0"/>
        <w:ind w:left="-284"/>
        <w:jc w:val="both"/>
        <w:rPr>
          <w:color w:val="464C55"/>
        </w:rPr>
      </w:pPr>
      <w:r w:rsidRPr="00365286">
        <w:t xml:space="preserve">- </w:t>
      </w:r>
      <w:r w:rsidR="001038AA" w:rsidRPr="00365286">
        <w:t>детям, указанным в </w:t>
      </w:r>
      <w:hyperlink r:id="rId9" w:anchor="block_3525" w:history="1">
        <w:r w:rsidR="001038AA" w:rsidRPr="00365286">
          <w:rPr>
            <w:rStyle w:val="a9"/>
            <w:color w:val="auto"/>
            <w:u w:val="none"/>
          </w:rPr>
          <w:t>части 25 статьи 35</w:t>
        </w:r>
      </w:hyperlink>
      <w:r w:rsidR="001038AA" w:rsidRPr="00365286">
        <w:t> Федерального закона от 28 декабря 2010 г. N 403-ФЗ "О Следственно</w:t>
      </w:r>
      <w:r w:rsidR="003E6B01" w:rsidRPr="00365286">
        <w:t>м комитете Российской Федерации</w:t>
      </w:r>
      <w:r w:rsidR="00D01342" w:rsidRPr="00365286">
        <w:rPr>
          <w:color w:val="464C55"/>
        </w:rPr>
        <w:t>;</w:t>
      </w:r>
    </w:p>
    <w:p w:rsidR="00D04F62" w:rsidRPr="00365286" w:rsidRDefault="00D01342"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365286">
        <w:rPr>
          <w:color w:val="464C55"/>
          <w:sz w:val="24"/>
          <w:szCs w:val="24"/>
        </w:rPr>
        <w:t xml:space="preserve">- </w:t>
      </w:r>
      <w:r w:rsidR="00D04F62" w:rsidRPr="00365286">
        <w:rPr>
          <w:rFonts w:ascii="Times New Roman" w:eastAsia="Times New Roman" w:hAnsi="Times New Roman" w:cs="Times New Roman"/>
          <w:color w:val="0C0C0C"/>
          <w:sz w:val="24"/>
          <w:szCs w:val="24"/>
        </w:rPr>
        <w:t>дет</w:t>
      </w:r>
      <w:r w:rsidR="00D95FA0" w:rsidRPr="00365286">
        <w:rPr>
          <w:rFonts w:ascii="Times New Roman" w:eastAsia="Times New Roman" w:hAnsi="Times New Roman" w:cs="Times New Roman"/>
          <w:color w:val="0C0C0C"/>
          <w:sz w:val="24"/>
          <w:szCs w:val="24"/>
        </w:rPr>
        <w:t>ям</w:t>
      </w:r>
      <w:r w:rsidR="00D04F62" w:rsidRPr="00365286">
        <w:rPr>
          <w:rFonts w:ascii="Times New Roman" w:eastAsia="Times New Roman" w:hAnsi="Times New Roman" w:cs="Times New Roman"/>
          <w:color w:val="0C0C0C"/>
          <w:sz w:val="24"/>
          <w:szCs w:val="24"/>
        </w:rPr>
        <w:t>, чей отец погиб на СВО или позднее из-за полученных ранений, травм и заболеваний:</w:t>
      </w:r>
    </w:p>
    <w:p w:rsidR="00D04F62" w:rsidRPr="00365286" w:rsidRDefault="00D04F62"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365286">
        <w:rPr>
          <w:rFonts w:ascii="Times New Roman" w:eastAsia="Times New Roman" w:hAnsi="Times New Roman" w:cs="Times New Roman"/>
          <w:color w:val="0C0C0C"/>
          <w:sz w:val="24"/>
          <w:szCs w:val="24"/>
        </w:rPr>
        <w:t>- военнослужащих;</w:t>
      </w:r>
    </w:p>
    <w:p w:rsidR="00D04F62" w:rsidRPr="00365286" w:rsidRDefault="00D04F62"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365286">
        <w:rPr>
          <w:rFonts w:ascii="Times New Roman" w:eastAsia="Times New Roman" w:hAnsi="Times New Roman" w:cs="Times New Roman"/>
          <w:color w:val="0C0C0C"/>
          <w:sz w:val="24"/>
          <w:szCs w:val="24"/>
        </w:rPr>
        <w:t>- добровольцев;</w:t>
      </w:r>
    </w:p>
    <w:p w:rsidR="00D04F62" w:rsidRPr="00365286" w:rsidRDefault="00D04F62"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365286">
        <w:rPr>
          <w:rFonts w:ascii="Times New Roman" w:eastAsia="Times New Roman" w:hAnsi="Times New Roman" w:cs="Times New Roman"/>
          <w:color w:val="0C0C0C"/>
          <w:sz w:val="24"/>
          <w:szCs w:val="24"/>
        </w:rPr>
        <w:t>- сотрудников Росгвардии.</w:t>
      </w:r>
    </w:p>
    <w:p w:rsidR="001038AA" w:rsidRPr="00365286" w:rsidRDefault="001038AA" w:rsidP="00EE6A41">
      <w:pPr>
        <w:widowControl w:val="0"/>
        <w:tabs>
          <w:tab w:val="left" w:pos="739"/>
          <w:tab w:val="left" w:pos="3382"/>
          <w:tab w:val="left" w:pos="5032"/>
          <w:tab w:val="left" w:pos="6780"/>
          <w:tab w:val="left" w:pos="7979"/>
          <w:tab w:val="left" w:pos="9092"/>
        </w:tabs>
        <w:spacing w:line="240" w:lineRule="auto"/>
        <w:ind w:left="-284" w:right="135"/>
        <w:jc w:val="both"/>
        <w:rPr>
          <w:rFonts w:ascii="Times New Roman" w:hAnsi="Times New Roman" w:cs="Times New Roman"/>
          <w:sz w:val="24"/>
          <w:szCs w:val="24"/>
          <w:shd w:val="clear" w:color="auto" w:fill="FFFFFF"/>
        </w:rPr>
      </w:pPr>
      <w:r w:rsidRPr="00365286">
        <w:rPr>
          <w:rFonts w:ascii="Times New Roman" w:hAnsi="Times New Roman" w:cs="Times New Roman"/>
          <w:sz w:val="24"/>
          <w:szCs w:val="24"/>
        </w:rPr>
        <w:t xml:space="preserve">1.8. </w:t>
      </w:r>
      <w:r w:rsidRPr="00365286">
        <w:rPr>
          <w:rFonts w:ascii="Times New Roman" w:hAnsi="Times New Roman" w:cs="Times New Roman"/>
          <w:sz w:val="24"/>
          <w:szCs w:val="24"/>
          <w:shd w:val="clear" w:color="auto" w:fill="FFFFFF"/>
        </w:rPr>
        <w:t> В первоочередном порядке предоставляются места в государственных и муниципальных общеобразовательных организациях детям, указанным в </w:t>
      </w:r>
      <w:hyperlink r:id="rId10" w:anchor="block_190602" w:history="1">
        <w:r w:rsidRPr="00365286">
          <w:rPr>
            <w:rStyle w:val="a9"/>
            <w:rFonts w:ascii="Times New Roman" w:hAnsi="Times New Roman" w:cs="Times New Roman"/>
            <w:color w:val="auto"/>
            <w:sz w:val="24"/>
            <w:szCs w:val="24"/>
            <w:u w:val="none"/>
            <w:shd w:val="clear" w:color="auto" w:fill="FFFFFF"/>
          </w:rPr>
          <w:t>абзаце втором части 6 статьи 19</w:t>
        </w:r>
      </w:hyperlink>
      <w:r w:rsidRPr="00365286">
        <w:rPr>
          <w:rFonts w:ascii="Times New Roman" w:hAnsi="Times New Roman" w:cs="Times New Roman"/>
          <w:sz w:val="24"/>
          <w:szCs w:val="24"/>
        </w:rPr>
        <w:t xml:space="preserve"> </w:t>
      </w:r>
      <w:r w:rsidRPr="00365286">
        <w:rPr>
          <w:rFonts w:ascii="Times New Roman" w:hAnsi="Times New Roman" w:cs="Times New Roman"/>
          <w:sz w:val="24"/>
          <w:szCs w:val="24"/>
          <w:shd w:val="clear" w:color="auto" w:fill="FFFFFF"/>
        </w:rPr>
        <w:t> Федерального закона от 27 мая 1998 г. N 76-ФЗ "О статусе военнослужащих", по месту жительства их семей</w:t>
      </w:r>
      <w:r w:rsidRPr="00365286">
        <w:rPr>
          <w:rFonts w:ascii="Times New Roman" w:hAnsi="Times New Roman" w:cs="Times New Roman"/>
          <w:sz w:val="24"/>
          <w:szCs w:val="24"/>
          <w:shd w:val="clear" w:color="auto" w:fill="FFFFFF"/>
          <w:vertAlign w:val="superscript"/>
        </w:rPr>
        <w:t> </w:t>
      </w:r>
      <w:r w:rsidRPr="00365286">
        <w:rPr>
          <w:rFonts w:ascii="Times New Roman" w:hAnsi="Times New Roman" w:cs="Times New Roman"/>
          <w:sz w:val="24"/>
          <w:szCs w:val="24"/>
          <w:shd w:val="clear" w:color="auto" w:fill="FFFFFF"/>
        </w:rPr>
        <w:t>.</w:t>
      </w:r>
    </w:p>
    <w:p w:rsidR="001038AA" w:rsidRPr="00365286" w:rsidRDefault="001038AA" w:rsidP="00EE6A41">
      <w:pPr>
        <w:widowControl w:val="0"/>
        <w:tabs>
          <w:tab w:val="left" w:pos="739"/>
          <w:tab w:val="left" w:pos="3382"/>
          <w:tab w:val="left" w:pos="5032"/>
          <w:tab w:val="left" w:pos="6780"/>
          <w:tab w:val="left" w:pos="7979"/>
          <w:tab w:val="left" w:pos="9092"/>
        </w:tabs>
        <w:spacing w:line="240" w:lineRule="auto"/>
        <w:ind w:left="-284" w:right="135" w:firstLine="284"/>
        <w:jc w:val="both"/>
        <w:rPr>
          <w:rFonts w:ascii="Times New Roman" w:hAnsi="Times New Roman" w:cs="Times New Roman"/>
          <w:sz w:val="24"/>
          <w:szCs w:val="24"/>
        </w:rPr>
      </w:pPr>
      <w:r w:rsidRPr="00365286">
        <w:rPr>
          <w:rFonts w:ascii="Times New Roman" w:hAnsi="Times New Roman" w:cs="Times New Roman"/>
          <w:sz w:val="24"/>
          <w:szCs w:val="24"/>
          <w:shd w:val="clear" w:color="auto" w:fill="FFFFFF"/>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11" w:anchor="block_4606" w:history="1">
        <w:r w:rsidRPr="00365286">
          <w:rPr>
            <w:rStyle w:val="a9"/>
            <w:rFonts w:ascii="Times New Roman" w:hAnsi="Times New Roman" w:cs="Times New Roman"/>
            <w:color w:val="auto"/>
            <w:sz w:val="24"/>
            <w:szCs w:val="24"/>
            <w:u w:val="none"/>
            <w:shd w:val="clear" w:color="auto" w:fill="FFFFFF"/>
          </w:rPr>
          <w:t>части 6 статьи 46</w:t>
        </w:r>
      </w:hyperlink>
      <w:r w:rsidRPr="00365286">
        <w:rPr>
          <w:rFonts w:ascii="Times New Roman" w:hAnsi="Times New Roman" w:cs="Times New Roman"/>
          <w:sz w:val="24"/>
          <w:szCs w:val="24"/>
          <w:shd w:val="clear" w:color="auto" w:fill="FFFFFF"/>
        </w:rPr>
        <w:t> Федерального закона от 7 февраля 2011 г. N 3-ФЗ "О полиции</w:t>
      </w:r>
      <w:r w:rsidRPr="00365286">
        <w:rPr>
          <w:rFonts w:ascii="Times New Roman" w:hAnsi="Times New Roman" w:cs="Times New Roman"/>
          <w:sz w:val="24"/>
          <w:szCs w:val="24"/>
          <w:shd w:val="clear" w:color="auto" w:fill="FFFFFF"/>
          <w:vertAlign w:val="superscript"/>
        </w:rPr>
        <w:t> </w:t>
      </w:r>
      <w:r w:rsidRPr="00365286">
        <w:rPr>
          <w:rFonts w:ascii="Times New Roman" w:hAnsi="Times New Roman" w:cs="Times New Roman"/>
          <w:sz w:val="24"/>
          <w:szCs w:val="24"/>
          <w:shd w:val="clear" w:color="auto" w:fill="FFFFFF"/>
        </w:rPr>
        <w:t>, детям сотрудников органов внутренних дел, не являющихся сотрудниками полиции, и детям, указанным в </w:t>
      </w:r>
      <w:hyperlink r:id="rId12" w:anchor="block_314" w:history="1">
        <w:r w:rsidRPr="00365286">
          <w:rPr>
            <w:rStyle w:val="a9"/>
            <w:rFonts w:ascii="Times New Roman" w:hAnsi="Times New Roman" w:cs="Times New Roman"/>
            <w:color w:val="auto"/>
            <w:sz w:val="24"/>
            <w:szCs w:val="24"/>
            <w:u w:val="none"/>
            <w:shd w:val="clear" w:color="auto" w:fill="FFFFFF"/>
          </w:rPr>
          <w:t>части 14 статьи 3</w:t>
        </w:r>
      </w:hyperlink>
      <w:r w:rsidRPr="00365286">
        <w:rPr>
          <w:rFonts w:ascii="Times New Roman" w:hAnsi="Times New Roman" w:cs="Times New Roman"/>
          <w:sz w:val="24"/>
          <w:szCs w:val="24"/>
          <w:shd w:val="clear" w:color="auto" w:fill="FFFFFF"/>
        </w:rPr>
        <w:t>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Pr="00365286">
        <w:rPr>
          <w:rFonts w:ascii="Times New Roman" w:hAnsi="Times New Roman" w:cs="Times New Roman"/>
          <w:sz w:val="24"/>
          <w:szCs w:val="24"/>
          <w:shd w:val="clear" w:color="auto" w:fill="FFFFFF"/>
          <w:vertAlign w:val="superscript"/>
        </w:rPr>
        <w:t> </w:t>
      </w:r>
    </w:p>
    <w:p w:rsidR="003E6B01" w:rsidRPr="00365286" w:rsidRDefault="001038AA" w:rsidP="00EE6A41">
      <w:pPr>
        <w:widowControl w:val="0"/>
        <w:tabs>
          <w:tab w:val="left" w:pos="739"/>
          <w:tab w:val="left" w:pos="3382"/>
          <w:tab w:val="left" w:pos="5032"/>
          <w:tab w:val="left" w:pos="6780"/>
          <w:tab w:val="left" w:pos="7979"/>
          <w:tab w:val="left" w:pos="9092"/>
        </w:tabs>
        <w:spacing w:line="240" w:lineRule="auto"/>
        <w:ind w:left="-284" w:right="135"/>
        <w:jc w:val="both"/>
        <w:rPr>
          <w:rFonts w:ascii="Times New Roman" w:eastAsia="Times New Roman" w:hAnsi="Times New Roman" w:cs="Times New Roman"/>
          <w:sz w:val="24"/>
          <w:szCs w:val="24"/>
        </w:rPr>
      </w:pPr>
      <w:r w:rsidRPr="00365286">
        <w:rPr>
          <w:rFonts w:ascii="Times New Roman" w:hAnsi="Times New Roman" w:cs="Times New Roman"/>
          <w:sz w:val="24"/>
          <w:szCs w:val="24"/>
        </w:rPr>
        <w:t>1.9.</w:t>
      </w:r>
      <w:r w:rsidRPr="00365286">
        <w:t xml:space="preserve"> </w:t>
      </w:r>
      <w:r w:rsidR="005E5F97" w:rsidRPr="00365286">
        <w:rPr>
          <w:rFonts w:ascii="Times New Roman" w:eastAsia="Times New Roman" w:hAnsi="Times New Roman" w:cs="Times New Roman"/>
          <w:sz w:val="24"/>
          <w:szCs w:val="24"/>
        </w:rPr>
        <w:t xml:space="preserve"> </w:t>
      </w:r>
      <w:r w:rsidR="003E6B01" w:rsidRPr="00365286">
        <w:rPr>
          <w:rFonts w:ascii="Times New Roman" w:eastAsia="Times New Roman" w:hAnsi="Times New Roman" w:cs="Times New Roman"/>
          <w:sz w:val="24"/>
          <w:szCs w:val="24"/>
        </w:rPr>
        <w:t>Право преимущественного приема на обучение имеют дети, проживающие в одной семье и имеющие общее место жительства дети, если в школе уже обучаются их братья и (или) сестры.</w:t>
      </w:r>
    </w:p>
    <w:p w:rsidR="003A3D70" w:rsidRPr="00365286" w:rsidRDefault="003E6B01" w:rsidP="00EE6A41">
      <w:pPr>
        <w:widowControl w:val="0"/>
        <w:tabs>
          <w:tab w:val="left" w:pos="739"/>
          <w:tab w:val="left" w:pos="3382"/>
          <w:tab w:val="left" w:pos="5032"/>
          <w:tab w:val="left" w:pos="6780"/>
          <w:tab w:val="left" w:pos="7979"/>
          <w:tab w:val="left" w:pos="9092"/>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2</w:t>
      </w:r>
      <w:r w:rsidR="0049391D" w:rsidRPr="00365286">
        <w:rPr>
          <w:rFonts w:ascii="Times New Roman" w:eastAsia="Times New Roman" w:hAnsi="Times New Roman" w:cs="Times New Roman"/>
          <w:color w:val="000000"/>
          <w:sz w:val="24"/>
          <w:szCs w:val="24"/>
        </w:rPr>
        <w:t>.</w:t>
      </w:r>
      <w:r w:rsidRPr="00365286">
        <w:rPr>
          <w:rFonts w:ascii="Times New Roman" w:eastAsia="Times New Roman" w:hAnsi="Times New Roman" w:cs="Times New Roman"/>
          <w:color w:val="000000"/>
          <w:sz w:val="24"/>
          <w:szCs w:val="24"/>
        </w:rPr>
        <w:t>0. Р</w:t>
      </w:r>
      <w:r w:rsidR="003A3D70" w:rsidRPr="00365286">
        <w:rPr>
          <w:rFonts w:ascii="Times New Roman" w:eastAsia="Times New Roman" w:hAnsi="Times New Roman" w:cs="Times New Roman"/>
          <w:color w:val="000000"/>
          <w:sz w:val="24"/>
          <w:szCs w:val="24"/>
        </w:rPr>
        <w:t xml:space="preserve">ебенок, в том числе усыновленный (удочеренный) или находящийся под опекой или </w:t>
      </w:r>
      <w:r w:rsidR="0031003B" w:rsidRPr="00365286">
        <w:rPr>
          <w:rFonts w:ascii="Times New Roman" w:eastAsia="Times New Roman" w:hAnsi="Times New Roman" w:cs="Times New Roman"/>
          <w:color w:val="000000"/>
          <w:sz w:val="24"/>
          <w:szCs w:val="24"/>
        </w:rPr>
        <w:t xml:space="preserve">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31003B" w:rsidRPr="00365286">
        <w:rPr>
          <w:rFonts w:ascii="Times New Roman" w:eastAsia="Times New Roman" w:hAnsi="Times New Roman" w:cs="Times New Roman"/>
          <w:color w:val="000000"/>
          <w:sz w:val="24"/>
          <w:szCs w:val="24"/>
        </w:rPr>
        <w:t>неполнородные</w:t>
      </w:r>
      <w:proofErr w:type="spellEnd"/>
      <w:r w:rsidR="0031003B" w:rsidRPr="00365286">
        <w:rPr>
          <w:rFonts w:ascii="Times New Roman" w:eastAsia="Times New Roman" w:hAnsi="Times New Roman" w:cs="Times New Roman"/>
          <w:color w:val="000000"/>
          <w:sz w:val="24"/>
          <w:szCs w:val="24"/>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w:t>
      </w:r>
      <w:r w:rsidR="00B534A2" w:rsidRPr="00365286">
        <w:rPr>
          <w:rFonts w:ascii="Times New Roman" w:eastAsia="Times New Roman" w:hAnsi="Times New Roman" w:cs="Times New Roman"/>
          <w:color w:val="000000"/>
          <w:sz w:val="24"/>
          <w:szCs w:val="24"/>
        </w:rPr>
        <w:t xml:space="preserve"> этого ребенка, за исключением случаев, предусмотренных частями 5 и 6 статьи 67  Федерального закона</w:t>
      </w:r>
      <w:r w:rsidR="0031003B" w:rsidRPr="00365286">
        <w:rPr>
          <w:rFonts w:ascii="Times New Roman" w:eastAsia="Times New Roman" w:hAnsi="Times New Roman" w:cs="Times New Roman"/>
          <w:color w:val="000000"/>
          <w:sz w:val="24"/>
          <w:szCs w:val="24"/>
        </w:rPr>
        <w:t xml:space="preserve"> </w:t>
      </w:r>
      <w:r w:rsidR="00AD7B5B" w:rsidRPr="00365286">
        <w:rPr>
          <w:rFonts w:ascii="Times New Roman" w:eastAsia="Times New Roman" w:hAnsi="Times New Roman" w:cs="Times New Roman"/>
          <w:color w:val="000000"/>
          <w:sz w:val="24"/>
          <w:szCs w:val="24"/>
        </w:rPr>
        <w:t>от 29 декабря 2012 года № 273-ФЗ «Об образовании в Российской Федерации»</w:t>
      </w:r>
      <w:r w:rsidR="005E5F97" w:rsidRPr="00365286">
        <w:rPr>
          <w:rFonts w:ascii="Times New Roman" w:eastAsia="Times New Roman" w:hAnsi="Times New Roman" w:cs="Times New Roman"/>
          <w:color w:val="000000"/>
          <w:sz w:val="24"/>
          <w:szCs w:val="24"/>
        </w:rPr>
        <w:t>.</w:t>
      </w:r>
    </w:p>
    <w:p w:rsidR="00391119" w:rsidRPr="00365286" w:rsidRDefault="00391119" w:rsidP="00265349">
      <w:pPr>
        <w:widowControl w:val="0"/>
        <w:spacing w:line="240" w:lineRule="auto"/>
        <w:ind w:left="-284" w:right="135"/>
        <w:jc w:val="both"/>
        <w:rPr>
          <w:rFonts w:ascii="Times New Roman" w:eastAsia="Times New Roman" w:hAnsi="Times New Roman" w:cs="Times New Roman"/>
          <w:bCs/>
          <w:color w:val="000000"/>
          <w:sz w:val="24"/>
          <w:szCs w:val="24"/>
        </w:rPr>
      </w:pPr>
      <w:r w:rsidRPr="00365286">
        <w:rPr>
          <w:rFonts w:ascii="Times New Roman" w:eastAsia="Times New Roman" w:hAnsi="Times New Roman" w:cs="Times New Roman"/>
          <w:sz w:val="24"/>
          <w:szCs w:val="24"/>
        </w:rPr>
        <w:t>2.1</w:t>
      </w:r>
      <w:r w:rsidRPr="00365286">
        <w:rPr>
          <w:rFonts w:ascii="Times New Roman" w:eastAsia="Times New Roman" w:hAnsi="Times New Roman" w:cs="Times New Roman"/>
          <w:bCs/>
          <w:color w:val="000000"/>
          <w:sz w:val="24"/>
          <w:szCs w:val="24"/>
        </w:rPr>
        <w:t xml:space="preserve">. 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w:t>
      </w:r>
      <w:r w:rsidRPr="00365286">
        <w:rPr>
          <w:rFonts w:ascii="Times New Roman" w:eastAsia="Times New Roman" w:hAnsi="Times New Roman" w:cs="Times New Roman"/>
          <w:bCs/>
          <w:color w:val="000000"/>
          <w:sz w:val="24"/>
          <w:szCs w:val="24"/>
        </w:rPr>
        <w:lastRenderedPageBreak/>
        <w:t>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91119" w:rsidRPr="00365286" w:rsidRDefault="00391119" w:rsidP="00265349">
      <w:pPr>
        <w:widowControl w:val="0"/>
        <w:spacing w:line="240" w:lineRule="auto"/>
        <w:ind w:left="-284" w:right="135"/>
        <w:jc w:val="both"/>
        <w:rPr>
          <w:rFonts w:ascii="Times New Roman" w:eastAsia="Times New Roman" w:hAnsi="Times New Roman" w:cs="Times New Roman"/>
          <w:bCs/>
          <w:color w:val="000000"/>
          <w:sz w:val="24"/>
          <w:szCs w:val="24"/>
        </w:rPr>
      </w:pPr>
    </w:p>
    <w:p w:rsidR="0085077B" w:rsidRPr="00365286" w:rsidRDefault="00056298" w:rsidP="00EE6A41">
      <w:pPr>
        <w:widowControl w:val="0"/>
        <w:spacing w:line="240" w:lineRule="auto"/>
        <w:ind w:left="-284" w:right="135"/>
        <w:rPr>
          <w:rFonts w:ascii="Times New Roman" w:eastAsia="Times New Roman" w:hAnsi="Times New Roman" w:cs="Times New Roman"/>
          <w:b/>
          <w:bCs/>
          <w:color w:val="000000"/>
          <w:sz w:val="24"/>
          <w:szCs w:val="24"/>
        </w:rPr>
      </w:pPr>
      <w:r w:rsidRPr="00365286">
        <w:rPr>
          <w:rFonts w:ascii="Times New Roman" w:eastAsia="Times New Roman" w:hAnsi="Times New Roman" w:cs="Times New Roman"/>
          <w:b/>
          <w:bCs/>
          <w:color w:val="000000"/>
          <w:sz w:val="24"/>
          <w:szCs w:val="24"/>
        </w:rPr>
        <w:t>2. Организация приема на обучение</w:t>
      </w:r>
    </w:p>
    <w:p w:rsidR="0085077B" w:rsidRPr="00365286" w:rsidRDefault="00056298" w:rsidP="00EE6A41">
      <w:pPr>
        <w:widowControl w:val="0"/>
        <w:tabs>
          <w:tab w:val="left" w:pos="2038"/>
          <w:tab w:val="left" w:pos="3112"/>
          <w:tab w:val="left" w:pos="4077"/>
          <w:tab w:val="left" w:pos="6528"/>
          <w:tab w:val="left" w:pos="7707"/>
          <w:tab w:val="left" w:pos="9356"/>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2.1. Прием заявлений в первый класс для детей, имеющих право на внеочередной или первоочередной</w:t>
      </w:r>
      <w:r w:rsidRPr="00365286">
        <w:rPr>
          <w:rFonts w:ascii="Times New Roman" w:eastAsia="Times New Roman" w:hAnsi="Times New Roman" w:cs="Times New Roman"/>
          <w:color w:val="000000"/>
          <w:sz w:val="24"/>
          <w:szCs w:val="24"/>
        </w:rPr>
        <w:tab/>
      </w:r>
      <w:r w:rsidR="0012225D" w:rsidRPr="00365286">
        <w:rPr>
          <w:rFonts w:ascii="Times New Roman" w:eastAsia="Times New Roman" w:hAnsi="Times New Roman" w:cs="Times New Roman"/>
          <w:color w:val="000000"/>
          <w:sz w:val="24"/>
          <w:szCs w:val="24"/>
        </w:rPr>
        <w:t xml:space="preserve">прием, </w:t>
      </w:r>
      <w:r w:rsidR="0012225D" w:rsidRPr="00365286">
        <w:rPr>
          <w:rFonts w:ascii="Times New Roman" w:eastAsia="Times New Roman" w:hAnsi="Times New Roman" w:cs="Times New Roman"/>
          <w:color w:val="000000"/>
          <w:sz w:val="24"/>
          <w:szCs w:val="24"/>
        </w:rPr>
        <w:tab/>
      </w:r>
      <w:r w:rsidRPr="00365286">
        <w:rPr>
          <w:rFonts w:ascii="Times New Roman" w:eastAsia="Times New Roman" w:hAnsi="Times New Roman" w:cs="Times New Roman"/>
          <w:color w:val="000000"/>
          <w:sz w:val="24"/>
          <w:szCs w:val="24"/>
        </w:rPr>
        <w:t>право</w:t>
      </w:r>
      <w:r w:rsidRPr="00365286">
        <w:rPr>
          <w:rFonts w:ascii="Times New Roman" w:eastAsia="Times New Roman" w:hAnsi="Times New Roman" w:cs="Times New Roman"/>
          <w:color w:val="000000"/>
          <w:sz w:val="24"/>
          <w:szCs w:val="24"/>
        </w:rPr>
        <w:tab/>
        <w:t>преимущественного</w:t>
      </w:r>
      <w:r w:rsidRPr="00365286">
        <w:rPr>
          <w:rFonts w:ascii="Times New Roman" w:eastAsia="Times New Roman" w:hAnsi="Times New Roman" w:cs="Times New Roman"/>
          <w:color w:val="000000"/>
          <w:sz w:val="24"/>
          <w:szCs w:val="24"/>
        </w:rPr>
        <w:tab/>
      </w:r>
      <w:r w:rsidR="0012225D" w:rsidRPr="00365286">
        <w:rPr>
          <w:rFonts w:ascii="Times New Roman" w:eastAsia="Times New Roman" w:hAnsi="Times New Roman" w:cs="Times New Roman"/>
          <w:color w:val="000000"/>
          <w:sz w:val="24"/>
          <w:szCs w:val="24"/>
        </w:rPr>
        <w:t xml:space="preserve">приема, </w:t>
      </w:r>
      <w:r w:rsidR="0012225D" w:rsidRPr="00365286">
        <w:rPr>
          <w:rFonts w:ascii="Times New Roman" w:eastAsia="Times New Roman" w:hAnsi="Times New Roman" w:cs="Times New Roman"/>
          <w:color w:val="000000"/>
          <w:sz w:val="24"/>
          <w:szCs w:val="24"/>
        </w:rPr>
        <w:tab/>
      </w:r>
      <w:r w:rsidRPr="00365286">
        <w:rPr>
          <w:rFonts w:ascii="Times New Roman" w:eastAsia="Times New Roman" w:hAnsi="Times New Roman" w:cs="Times New Roman"/>
          <w:color w:val="000000"/>
          <w:sz w:val="24"/>
          <w:szCs w:val="24"/>
        </w:rPr>
        <w:t>проживающих на закрепленной территории, начинается 1 апреля и завершается 30 июня текущего года.</w:t>
      </w:r>
    </w:p>
    <w:p w:rsidR="003E6B01" w:rsidRPr="00365286" w:rsidRDefault="00056298"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2.2.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w:t>
      </w:r>
      <w:bookmarkEnd w:id="0"/>
      <w:r w:rsidR="00AD7B5B" w:rsidRPr="00365286">
        <w:rPr>
          <w:rFonts w:ascii="Times New Roman" w:eastAsia="Times New Roman" w:hAnsi="Times New Roman" w:cs="Times New Roman"/>
          <w:color w:val="000000"/>
          <w:sz w:val="24"/>
          <w:szCs w:val="24"/>
        </w:rPr>
        <w:t xml:space="preserve"> </w:t>
      </w:r>
      <w:r w:rsidR="0012225D" w:rsidRPr="00365286">
        <w:rPr>
          <w:rFonts w:ascii="Times New Roman" w:eastAsia="Times New Roman" w:hAnsi="Times New Roman" w:cs="Times New Roman"/>
          <w:color w:val="000000"/>
          <w:sz w:val="24"/>
          <w:szCs w:val="24"/>
        </w:rPr>
        <w:t>для приема</w:t>
      </w:r>
      <w:r w:rsidR="00AD7B5B" w:rsidRPr="00365286">
        <w:rPr>
          <w:rFonts w:ascii="Times New Roman" w:eastAsia="Times New Roman" w:hAnsi="Times New Roman" w:cs="Times New Roman"/>
          <w:color w:val="000000"/>
          <w:sz w:val="24"/>
          <w:szCs w:val="24"/>
        </w:rPr>
        <w:t>, но не позднее 5 сентября текущего года. В случаях, если школа закончила прием</w:t>
      </w:r>
    </w:p>
    <w:p w:rsidR="0085077B" w:rsidRPr="00365286" w:rsidRDefault="00AD7B5B"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всех детей, указанных в пункте 2.1 настоящих Правил, прием в первый класс детей, не проживающих на закрепленной территории, может быть начат ранее 6 июля текущего года.</w:t>
      </w:r>
    </w:p>
    <w:p w:rsidR="00391119" w:rsidRPr="00365286" w:rsidRDefault="00AD7B5B" w:rsidP="00391119">
      <w:pPr>
        <w:widowControl w:val="0"/>
        <w:spacing w:line="240" w:lineRule="auto"/>
        <w:ind w:left="-284" w:right="135"/>
        <w:jc w:val="both"/>
        <w:rPr>
          <w:rFonts w:ascii="Times New Roman" w:eastAsia="Times New Roman" w:hAnsi="Times New Roman" w:cs="Times New Roman"/>
          <w:bCs/>
          <w:color w:val="000000"/>
          <w:sz w:val="24"/>
          <w:szCs w:val="24"/>
        </w:rPr>
      </w:pPr>
      <w:r w:rsidRPr="00365286">
        <w:rPr>
          <w:rFonts w:ascii="Times New Roman" w:eastAsia="Times New Roman" w:hAnsi="Times New Roman" w:cs="Times New Roman"/>
          <w:color w:val="000000"/>
          <w:sz w:val="24"/>
          <w:szCs w:val="24"/>
        </w:rPr>
        <w:t>2.3. Прием заявлений на зачисление на обучение по образовательной программе начального общего образования ведется в течение учебного года при наличии свободных мест.</w:t>
      </w:r>
      <w:r w:rsidR="00391119" w:rsidRPr="00365286">
        <w:rPr>
          <w:rFonts w:ascii="Times New Roman" w:eastAsia="Times New Roman" w:hAnsi="Times New Roman" w:cs="Times New Roman"/>
          <w:color w:val="000000"/>
          <w:sz w:val="24"/>
          <w:szCs w:val="24"/>
        </w:rPr>
        <w:t xml:space="preserve"> </w:t>
      </w:r>
      <w:r w:rsidR="00391119" w:rsidRPr="00365286">
        <w:rPr>
          <w:rFonts w:ascii="Times New Roman" w:eastAsia="Times New Roman" w:hAnsi="Times New Roman" w:cs="Times New Roman"/>
          <w:bCs/>
          <w:color w:val="000000"/>
          <w:sz w:val="24"/>
          <w:szCs w:val="24"/>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D7B5B" w:rsidRPr="00365286" w:rsidRDefault="00AD7B5B" w:rsidP="00EE6A41">
      <w:pPr>
        <w:widowControl w:val="0"/>
        <w:spacing w:line="240" w:lineRule="auto"/>
        <w:ind w:left="-284" w:right="135"/>
        <w:jc w:val="both"/>
        <w:rPr>
          <w:color w:val="000000"/>
        </w:rPr>
      </w:pPr>
    </w:p>
    <w:p w:rsidR="00AD7B5B" w:rsidRPr="00365286" w:rsidRDefault="00AD7B5B"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2.4. Прием заявлений на обучение по дополнительным образовательным </w:t>
      </w:r>
      <w:r w:rsidR="0012225D" w:rsidRPr="00365286">
        <w:rPr>
          <w:rFonts w:ascii="Times New Roman" w:eastAsia="Times New Roman" w:hAnsi="Times New Roman" w:cs="Times New Roman"/>
          <w:color w:val="000000"/>
          <w:sz w:val="24"/>
          <w:szCs w:val="24"/>
        </w:rPr>
        <w:t>программам осуществляется</w:t>
      </w:r>
      <w:r w:rsidRPr="00365286">
        <w:rPr>
          <w:rFonts w:ascii="Times New Roman" w:eastAsia="Times New Roman" w:hAnsi="Times New Roman" w:cs="Times New Roman"/>
          <w:color w:val="000000"/>
          <w:sz w:val="24"/>
          <w:szCs w:val="24"/>
        </w:rPr>
        <w:t xml:space="preserve"> с 1 сентября текущего года по 1 марта следующего года.</w:t>
      </w:r>
    </w:p>
    <w:p w:rsidR="00AD7B5B" w:rsidRPr="00365286" w:rsidRDefault="00AD7B5B" w:rsidP="00EE6A41">
      <w:pPr>
        <w:widowControl w:val="0"/>
        <w:tabs>
          <w:tab w:val="left" w:pos="8455"/>
        </w:tabs>
        <w:spacing w:line="240" w:lineRule="auto"/>
        <w:ind w:left="-284" w:right="135" w:firstLine="62"/>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2.5. До начала приема в школе формируется приемная комиссия. Персональный состав приемной комиссии, лиц, ответственных за прием документов и график</w:t>
      </w:r>
      <w:r w:rsidR="00EE6A41"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приема заявлений и документов, утверждается приказом директора школы.</w:t>
      </w:r>
    </w:p>
    <w:p w:rsidR="00AD7B5B" w:rsidRPr="00365286" w:rsidRDefault="00AD7B5B" w:rsidP="00EE6A41">
      <w:pPr>
        <w:widowControl w:val="0"/>
        <w:spacing w:line="240" w:lineRule="auto"/>
        <w:ind w:left="-284" w:right="135" w:firstLine="62"/>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2.6. Приказ, указанный в пункте 2.5 правил, размещаются на информационном стенде в общеобразовательной организации и на официальном сайте общеобразовательной организации в сети интернет в течение трех рабочих дней со дня их издания.</w:t>
      </w:r>
    </w:p>
    <w:p w:rsidR="00AD7B5B" w:rsidRPr="00365286" w:rsidRDefault="00AD7B5B"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2.7. Руководитель общеобразовательной организации издает распорядительный акт о приеме на обучение в первый класс детей, имеющих право на внеочередной, первоочередной и преимущественный прием, а также проживающих на закрепленной территории, в течение 3 рабочих дней после завершения приема заявлений о приеме на обучение в первый класс.</w:t>
      </w:r>
    </w:p>
    <w:p w:rsidR="00AD7B5B" w:rsidRPr="00365286" w:rsidRDefault="00AD7B5B" w:rsidP="00EE6A41">
      <w:pPr>
        <w:widowControl w:val="0"/>
        <w:tabs>
          <w:tab w:val="left" w:pos="926"/>
          <w:tab w:val="left" w:pos="1852"/>
          <w:tab w:val="left" w:pos="3315"/>
          <w:tab w:val="left" w:pos="5329"/>
          <w:tab w:val="left" w:pos="6355"/>
          <w:tab w:val="left" w:pos="7204"/>
          <w:tab w:val="left" w:pos="7602"/>
          <w:tab w:val="left" w:pos="8642"/>
        </w:tabs>
        <w:spacing w:line="240" w:lineRule="auto"/>
        <w:ind w:left="-284" w:right="135" w:firstLine="62"/>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2.</w:t>
      </w:r>
      <w:r w:rsidR="00694285" w:rsidRPr="00365286">
        <w:rPr>
          <w:rFonts w:ascii="Times New Roman" w:eastAsia="Times New Roman" w:hAnsi="Times New Roman" w:cs="Times New Roman"/>
          <w:color w:val="000000"/>
          <w:sz w:val="24"/>
          <w:szCs w:val="24"/>
        </w:rPr>
        <w:t>8</w:t>
      </w:r>
      <w:r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sz w:val="24"/>
          <w:szCs w:val="24"/>
        </w:rPr>
        <w:t>С</w:t>
      </w:r>
      <w:r w:rsidR="00EE6A41" w:rsidRPr="00365286">
        <w:rPr>
          <w:rFonts w:ascii="Times New Roman" w:eastAsia="Times New Roman" w:hAnsi="Times New Roman" w:cs="Times New Roman"/>
          <w:sz w:val="24"/>
          <w:szCs w:val="24"/>
        </w:rPr>
        <w:t xml:space="preserve"> </w:t>
      </w:r>
      <w:r w:rsidRPr="00365286">
        <w:rPr>
          <w:rFonts w:ascii="Times New Roman" w:eastAsia="Times New Roman" w:hAnsi="Times New Roman" w:cs="Times New Roman"/>
          <w:color w:val="000000"/>
          <w:sz w:val="24"/>
          <w:szCs w:val="24"/>
        </w:rPr>
        <w:t>целью</w:t>
      </w:r>
      <w:r w:rsidR="00EE6A41"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проведения</w:t>
      </w:r>
      <w:r w:rsidR="00EE6A41"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организованного</w:t>
      </w:r>
      <w:r w:rsidR="00EE6A41"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приема</w:t>
      </w:r>
      <w:r w:rsidR="00EE6A41"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детей</w:t>
      </w:r>
      <w:r w:rsidR="00EE6A41"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в</w:t>
      </w:r>
      <w:r w:rsidR="00EE6A41"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первый</w:t>
      </w:r>
      <w:r w:rsidR="00EE6A41"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класс общеобразовательная организация размещает на своих информационном стенде и официальном сайте в сети интернет информацию:</w:t>
      </w:r>
    </w:p>
    <w:p w:rsidR="00AD7B5B" w:rsidRPr="00365286" w:rsidRDefault="00AD7B5B" w:rsidP="00EE6A41">
      <w:pPr>
        <w:widowControl w:val="0"/>
        <w:tabs>
          <w:tab w:val="left" w:pos="0"/>
          <w:tab w:val="left" w:pos="2667"/>
          <w:tab w:val="left" w:pos="6686"/>
          <w:tab w:val="left" w:pos="9214"/>
        </w:tabs>
        <w:spacing w:line="240" w:lineRule="auto"/>
        <w:ind w:left="-284" w:right="135"/>
        <w:jc w:val="both"/>
        <w:rPr>
          <w:rFonts w:ascii="Times New Roman" w:eastAsia="Times New Roman" w:hAnsi="Times New Roman" w:cs="Times New Roman"/>
          <w:sz w:val="24"/>
          <w:szCs w:val="24"/>
        </w:rPr>
      </w:pPr>
      <w:r w:rsidRPr="00365286">
        <w:rPr>
          <w:rFonts w:ascii="Times New Roman" w:eastAsia="Times New Roman" w:hAnsi="Times New Roman" w:cs="Times New Roman"/>
          <w:color w:val="000000"/>
          <w:sz w:val="24"/>
          <w:szCs w:val="24"/>
        </w:rPr>
        <w:t>-</w:t>
      </w:r>
      <w:r w:rsidRPr="00365286">
        <w:rPr>
          <w:rFonts w:ascii="Times New Roman" w:eastAsia="Times New Roman" w:hAnsi="Times New Roman" w:cs="Times New Roman"/>
          <w:color w:val="000000"/>
          <w:sz w:val="24"/>
          <w:szCs w:val="24"/>
        </w:rPr>
        <w:tab/>
        <w:t>распорядительный</w:t>
      </w:r>
      <w:r w:rsidR="00EE6A41"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акт администрации муниципального</w:t>
      </w:r>
      <w:r w:rsidR="00EE6A41"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образования Сакмарский район о закрепленной территории, издаваемый не позднее 15</w:t>
      </w:r>
      <w:r w:rsidR="009D3CAB"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 xml:space="preserve">марта текущего года, в течение 10 календарных дней с момента его издания; </w:t>
      </w:r>
      <w:r w:rsidRPr="00365286">
        <w:rPr>
          <w:rFonts w:ascii="Times New Roman" w:eastAsia="Times New Roman" w:hAnsi="Times New Roman" w:cs="Times New Roman"/>
          <w:sz w:val="24"/>
          <w:szCs w:val="24"/>
        </w:rPr>
        <w:t>(п.6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AD7B5B" w:rsidRPr="00365286" w:rsidRDefault="00AD7B5B" w:rsidP="00EE6A41">
      <w:pPr>
        <w:widowControl w:val="0"/>
        <w:tabs>
          <w:tab w:val="left" w:pos="2432"/>
          <w:tab w:val="left" w:pos="6689"/>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sz w:val="24"/>
          <w:szCs w:val="24"/>
        </w:rPr>
        <w:t xml:space="preserve">- о количестве мест в первых классах не позднее 10 календарных дней с момента издания </w:t>
      </w:r>
      <w:r w:rsidRPr="00365286">
        <w:rPr>
          <w:rFonts w:ascii="Times New Roman" w:eastAsia="Times New Roman" w:hAnsi="Times New Roman" w:cs="Times New Roman"/>
          <w:color w:val="000000"/>
          <w:sz w:val="24"/>
          <w:szCs w:val="24"/>
        </w:rPr>
        <w:t>распорядительного</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акта администрации</w:t>
      </w:r>
      <w:r w:rsidR="00694285"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муниципального</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образования</w:t>
      </w:r>
      <w:r w:rsidR="00694285"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Сакмарский район о закрепленной</w:t>
      </w:r>
      <w:r w:rsidR="00694285"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территории; (п.16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00694285" w:rsidRPr="00365286">
        <w:rPr>
          <w:rFonts w:ascii="Times New Roman" w:eastAsia="Times New Roman" w:hAnsi="Times New Roman" w:cs="Times New Roman"/>
          <w:color w:val="000000"/>
          <w:sz w:val="24"/>
          <w:szCs w:val="24"/>
        </w:rPr>
        <w:t>;</w:t>
      </w:r>
    </w:p>
    <w:p w:rsidR="00AD7B5B" w:rsidRPr="00365286" w:rsidRDefault="00AD7B5B"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lastRenderedPageBreak/>
        <w:t>- о наличии свободных мест для приема детей, не проживающих на закрепленной территории, не позднее 5 июля текущего года;(п.16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00694285" w:rsidRPr="00365286">
        <w:rPr>
          <w:rFonts w:ascii="Times New Roman" w:eastAsia="Times New Roman" w:hAnsi="Times New Roman" w:cs="Times New Roman"/>
          <w:color w:val="000000"/>
          <w:sz w:val="24"/>
          <w:szCs w:val="24"/>
        </w:rPr>
        <w:t>;</w:t>
      </w:r>
    </w:p>
    <w:p w:rsidR="00694285" w:rsidRPr="00365286" w:rsidRDefault="00AD7B5B" w:rsidP="00EE6A41">
      <w:pPr>
        <w:widowControl w:val="0"/>
        <w:spacing w:line="240" w:lineRule="auto"/>
        <w:ind w:left="-284" w:right="135"/>
        <w:jc w:val="both"/>
        <w:rPr>
          <w:rFonts w:ascii="Times New Roman" w:hAnsi="Times New Roman" w:cs="Times New Roman"/>
          <w:sz w:val="24"/>
          <w:szCs w:val="24"/>
        </w:rPr>
      </w:pPr>
      <w:r w:rsidRPr="00365286">
        <w:rPr>
          <w:rFonts w:ascii="Times New Roman" w:eastAsia="Times New Roman" w:hAnsi="Times New Roman" w:cs="Times New Roman"/>
          <w:color w:val="000000"/>
          <w:sz w:val="24"/>
          <w:szCs w:val="24"/>
        </w:rPr>
        <w:t>- образец заявления о приеме на обучение (приложение 2);</w:t>
      </w:r>
      <w:r w:rsidR="00694285"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 xml:space="preserve">(п.25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w:t>
      </w:r>
      <w:r w:rsidR="00694285" w:rsidRPr="00365286">
        <w:rPr>
          <w:rFonts w:ascii="Times New Roman" w:hAnsi="Times New Roman" w:cs="Times New Roman"/>
          <w:sz w:val="24"/>
          <w:szCs w:val="24"/>
        </w:rPr>
        <w:t>образования»).</w:t>
      </w:r>
    </w:p>
    <w:p w:rsidR="00AD7B5B" w:rsidRPr="00365286" w:rsidRDefault="00694285" w:rsidP="00EE6A41">
      <w:pPr>
        <w:autoSpaceDE w:val="0"/>
        <w:autoSpaceDN w:val="0"/>
        <w:adjustRightInd w:val="0"/>
        <w:spacing w:line="240" w:lineRule="auto"/>
        <w:ind w:left="-284" w:right="135"/>
        <w:jc w:val="both"/>
        <w:rPr>
          <w:rFonts w:ascii="Times New Roman" w:hAnsi="Times New Roman" w:cs="Times New Roman"/>
          <w:sz w:val="24"/>
          <w:szCs w:val="24"/>
        </w:rPr>
      </w:pPr>
      <w:r w:rsidRPr="00365286">
        <w:rPr>
          <w:rFonts w:ascii="Times New Roman" w:eastAsia="Times New Roman" w:hAnsi="Times New Roman" w:cs="Times New Roman"/>
          <w:color w:val="000000"/>
          <w:sz w:val="24"/>
          <w:szCs w:val="24"/>
        </w:rPr>
        <w:t xml:space="preserve"> </w:t>
      </w:r>
      <w:r w:rsidRPr="00365286">
        <w:rPr>
          <w:rFonts w:ascii="Times New Roman" w:hAnsi="Times New Roman" w:cs="Times New Roman"/>
          <w:sz w:val="24"/>
          <w:szCs w:val="24"/>
        </w:rPr>
        <w:t>2.</w:t>
      </w:r>
      <w:r w:rsidR="0049391D" w:rsidRPr="00365286">
        <w:rPr>
          <w:rFonts w:ascii="Times New Roman" w:hAnsi="Times New Roman" w:cs="Times New Roman"/>
          <w:sz w:val="24"/>
          <w:szCs w:val="24"/>
        </w:rPr>
        <w:t>9</w:t>
      </w:r>
      <w:r w:rsidRPr="00365286">
        <w:rPr>
          <w:rFonts w:ascii="Times New Roman" w:hAnsi="Times New Roman" w:cs="Times New Roman"/>
          <w:sz w:val="24"/>
          <w:szCs w:val="24"/>
        </w:rPr>
        <w:t xml:space="preserve">.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w:t>
      </w:r>
      <w:proofErr w:type="gramStart"/>
      <w:r w:rsidRPr="00365286">
        <w:rPr>
          <w:rFonts w:ascii="Times New Roman" w:hAnsi="Times New Roman" w:cs="Times New Roman"/>
          <w:sz w:val="24"/>
          <w:szCs w:val="24"/>
        </w:rPr>
        <w:t>и</w:t>
      </w:r>
      <w:r w:rsidR="001D2820" w:rsidRPr="00365286">
        <w:rPr>
          <w:rFonts w:ascii="Times New Roman" w:hAnsi="Times New Roman" w:cs="Times New Roman"/>
          <w:sz w:val="24"/>
          <w:szCs w:val="24"/>
        </w:rPr>
        <w:t xml:space="preserve"> </w:t>
      </w:r>
      <w:r w:rsidRPr="00365286">
        <w:rPr>
          <w:rFonts w:ascii="Times New Roman" w:hAnsi="Times New Roman" w:cs="Times New Roman"/>
          <w:sz w:val="24"/>
          <w:szCs w:val="24"/>
        </w:rPr>
        <w:t xml:space="preserve"> рекомендаций</w:t>
      </w:r>
      <w:proofErr w:type="gramEnd"/>
      <w:r w:rsidRPr="00365286">
        <w:rPr>
          <w:rFonts w:ascii="Times New Roman" w:hAnsi="Times New Roman" w:cs="Times New Roman"/>
          <w:sz w:val="24"/>
          <w:szCs w:val="24"/>
        </w:rPr>
        <w:t xml:space="preserve">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694285" w:rsidRPr="00365286" w:rsidRDefault="00694285" w:rsidP="00EE6A41">
      <w:pPr>
        <w:autoSpaceDE w:val="0"/>
        <w:autoSpaceDN w:val="0"/>
        <w:adjustRightInd w:val="0"/>
        <w:spacing w:line="240" w:lineRule="auto"/>
        <w:ind w:left="-284" w:right="135"/>
        <w:jc w:val="both"/>
        <w:rPr>
          <w:rFonts w:ascii="Times New Roman" w:hAnsi="Times New Roman" w:cs="Times New Roman"/>
          <w:sz w:val="24"/>
          <w:szCs w:val="24"/>
        </w:rPr>
      </w:pPr>
    </w:p>
    <w:p w:rsidR="00694285" w:rsidRPr="00365286" w:rsidRDefault="00694285" w:rsidP="00EE6A41">
      <w:pPr>
        <w:widowControl w:val="0"/>
        <w:spacing w:line="240" w:lineRule="auto"/>
        <w:ind w:left="-284" w:right="135"/>
        <w:rPr>
          <w:rFonts w:ascii="Times New Roman" w:eastAsia="Times New Roman" w:hAnsi="Times New Roman" w:cs="Times New Roman"/>
          <w:b/>
          <w:bCs/>
          <w:color w:val="000000"/>
          <w:sz w:val="24"/>
          <w:szCs w:val="24"/>
        </w:rPr>
      </w:pPr>
      <w:r w:rsidRPr="00365286">
        <w:rPr>
          <w:rFonts w:ascii="Times New Roman" w:eastAsia="Times New Roman" w:hAnsi="Times New Roman" w:cs="Times New Roman"/>
          <w:b/>
          <w:bCs/>
          <w:color w:val="000000"/>
          <w:sz w:val="24"/>
          <w:szCs w:val="24"/>
        </w:rPr>
        <w:t>3. Прием на обучение по основным образовательным программам</w:t>
      </w:r>
    </w:p>
    <w:p w:rsidR="00694285" w:rsidRPr="00365286" w:rsidRDefault="00694285" w:rsidP="00EE6A41">
      <w:pPr>
        <w:widowControl w:val="0"/>
        <w:tabs>
          <w:tab w:val="left" w:pos="1391"/>
          <w:tab w:val="left" w:pos="2246"/>
          <w:tab w:val="left" w:pos="2769"/>
          <w:tab w:val="left" w:pos="4006"/>
          <w:tab w:val="left" w:pos="4548"/>
          <w:tab w:val="left" w:pos="5873"/>
          <w:tab w:val="left" w:pos="7952"/>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3.1. Прием</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детей</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на</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обучение</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по</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основным</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образовательным</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694285" w:rsidRPr="00365286" w:rsidRDefault="00694285" w:rsidP="00EE6A41">
      <w:pPr>
        <w:widowControl w:val="0"/>
        <w:tabs>
          <w:tab w:val="left" w:pos="3767"/>
          <w:tab w:val="left" w:pos="6583"/>
          <w:tab w:val="left" w:pos="8705"/>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3.2. В приеме на обучение по основным образовательным программам в муниципальную общеобразовательную</w:t>
      </w:r>
      <w:r w:rsidR="000C073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организацию</w:t>
      </w:r>
      <w:r w:rsidRPr="00365286">
        <w:rPr>
          <w:rFonts w:ascii="Times New Roman" w:eastAsia="Times New Roman" w:hAnsi="Times New Roman" w:cs="Times New Roman"/>
          <w:color w:val="000000"/>
          <w:sz w:val="24"/>
          <w:szCs w:val="24"/>
        </w:rPr>
        <w:tab/>
        <w:t>может</w:t>
      </w:r>
      <w:r w:rsidR="000C073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быть отказано только при отсутствии в ней свободных мест, за исключением случаев, предусмотренных ч.5, ч.6 ст.67 и ст.88 Федерального закона № 273-ФЗ.</w:t>
      </w:r>
    </w:p>
    <w:p w:rsidR="00694285" w:rsidRPr="00365286"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3.3. 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достигнут шести лет и шести месяцев, осуществляется с разрешения учредителя в установленном им порядке.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(п.8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694285" w:rsidRPr="00365286"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3.4. Преимущественные права приема в школу имеют дети, указанные в пунктах 9, 10, 12 Порядка приема в школу.</w:t>
      </w:r>
    </w:p>
    <w:p w:rsidR="00694285" w:rsidRPr="00365286" w:rsidRDefault="00694285" w:rsidP="00EE6A41">
      <w:pPr>
        <w:widowControl w:val="0"/>
        <w:tabs>
          <w:tab w:val="left" w:pos="661"/>
          <w:tab w:val="left" w:pos="1112"/>
          <w:tab w:val="left" w:pos="3093"/>
          <w:tab w:val="left" w:pos="4211"/>
          <w:tab w:val="left" w:pos="6265"/>
          <w:tab w:val="left" w:pos="7138"/>
          <w:tab w:val="left" w:pos="7550"/>
        </w:tabs>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3.5.</w:t>
      </w:r>
      <w:r w:rsidRPr="00365286">
        <w:rPr>
          <w:rFonts w:ascii="Times New Roman" w:eastAsia="Times New Roman" w:hAnsi="Times New Roman" w:cs="Times New Roman"/>
          <w:color w:val="000000"/>
          <w:sz w:val="24"/>
          <w:szCs w:val="24"/>
        </w:rPr>
        <w:tab/>
        <w:t>В</w:t>
      </w:r>
      <w:r w:rsidRPr="00365286">
        <w:rPr>
          <w:rFonts w:ascii="Times New Roman" w:eastAsia="Times New Roman" w:hAnsi="Times New Roman" w:cs="Times New Roman"/>
          <w:color w:val="000000"/>
          <w:sz w:val="24"/>
          <w:szCs w:val="24"/>
        </w:rPr>
        <w:tab/>
        <w:t>первоочередном</w:t>
      </w:r>
      <w:r w:rsidRPr="00365286">
        <w:rPr>
          <w:rFonts w:ascii="Times New Roman" w:eastAsia="Times New Roman" w:hAnsi="Times New Roman" w:cs="Times New Roman"/>
          <w:color w:val="000000"/>
          <w:sz w:val="24"/>
          <w:szCs w:val="24"/>
        </w:rPr>
        <w:tab/>
        <w:t>порядке</w:t>
      </w:r>
      <w:r w:rsidRPr="00365286">
        <w:rPr>
          <w:rFonts w:ascii="Times New Roman" w:eastAsia="Times New Roman" w:hAnsi="Times New Roman" w:cs="Times New Roman"/>
          <w:color w:val="000000"/>
          <w:sz w:val="24"/>
          <w:szCs w:val="24"/>
        </w:rPr>
        <w:tab/>
        <w:t>предоставляются</w:t>
      </w:r>
      <w:r w:rsidRPr="00365286">
        <w:rPr>
          <w:rFonts w:ascii="Times New Roman" w:eastAsia="Times New Roman" w:hAnsi="Times New Roman" w:cs="Times New Roman"/>
          <w:color w:val="000000"/>
          <w:sz w:val="24"/>
          <w:szCs w:val="24"/>
        </w:rPr>
        <w:tab/>
        <w:t>места</w:t>
      </w:r>
      <w:r w:rsidRPr="00365286">
        <w:rPr>
          <w:rFonts w:ascii="Times New Roman" w:eastAsia="Times New Roman" w:hAnsi="Times New Roman" w:cs="Times New Roman"/>
          <w:color w:val="000000"/>
          <w:sz w:val="24"/>
          <w:szCs w:val="24"/>
        </w:rPr>
        <w:tab/>
        <w:t>в</w:t>
      </w:r>
      <w:r w:rsidRPr="00365286">
        <w:rPr>
          <w:rFonts w:ascii="Times New Roman" w:eastAsia="Times New Roman" w:hAnsi="Times New Roman" w:cs="Times New Roman"/>
          <w:color w:val="000000"/>
          <w:sz w:val="24"/>
          <w:szCs w:val="24"/>
        </w:rPr>
        <w:tab/>
        <w:t>муниципальном общеобразовательном учреждении:</w:t>
      </w:r>
    </w:p>
    <w:p w:rsidR="00694285" w:rsidRPr="00365286"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детям, указанным в абзаце втором части 6 статьи 19 Федерального закона РФ от 27.05.1998 № 76-ФЗ «О статусе военнослужащих», по месту жительства их семей;</w:t>
      </w:r>
    </w:p>
    <w:p w:rsidR="00694285" w:rsidRPr="00365286"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детям, указанным в части 6 статьи 46 Федерального закона РФ от 07.02.2011 № 3-ФЗ «О полиции»;</w:t>
      </w:r>
    </w:p>
    <w:p w:rsidR="00694285" w:rsidRPr="00365286"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детям сотрудников органов внутренних дел, не являющихся сотрудниками полиции, указанных в части 2 статьи 56Федерального закона от 07.02.2011 № 3-ФЗ «О полиции»;</w:t>
      </w:r>
    </w:p>
    <w:p w:rsidR="00694285" w:rsidRPr="00365286"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детям, указанным в части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D95FA0" w:rsidRPr="00365286">
        <w:rPr>
          <w:rFonts w:ascii="Times New Roman" w:eastAsia="Times New Roman" w:hAnsi="Times New Roman" w:cs="Times New Roman"/>
          <w:color w:val="000000"/>
          <w:sz w:val="24"/>
          <w:szCs w:val="24"/>
        </w:rPr>
        <w:t>,</w:t>
      </w:r>
    </w:p>
    <w:p w:rsidR="00D95FA0" w:rsidRPr="00365286" w:rsidRDefault="00D95FA0"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365286">
        <w:rPr>
          <w:color w:val="464C55"/>
          <w:sz w:val="24"/>
          <w:szCs w:val="24"/>
        </w:rPr>
        <w:t xml:space="preserve">- </w:t>
      </w:r>
      <w:r w:rsidRPr="00365286">
        <w:rPr>
          <w:rFonts w:ascii="Times New Roman" w:eastAsia="Times New Roman" w:hAnsi="Times New Roman" w:cs="Times New Roman"/>
          <w:color w:val="0C0C0C"/>
          <w:sz w:val="24"/>
          <w:szCs w:val="24"/>
        </w:rPr>
        <w:t>детям, чей отец погиб на СВО или позднее из-за полученных ранений, травм и заболеваний:</w:t>
      </w:r>
    </w:p>
    <w:p w:rsidR="00D95FA0" w:rsidRPr="00365286" w:rsidRDefault="00D95FA0"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365286">
        <w:rPr>
          <w:rFonts w:ascii="Times New Roman" w:eastAsia="Times New Roman" w:hAnsi="Times New Roman" w:cs="Times New Roman"/>
          <w:color w:val="0C0C0C"/>
          <w:sz w:val="24"/>
          <w:szCs w:val="24"/>
        </w:rPr>
        <w:t>- военнослужащих;</w:t>
      </w:r>
    </w:p>
    <w:p w:rsidR="00D95FA0" w:rsidRPr="00365286" w:rsidRDefault="00D95FA0"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365286">
        <w:rPr>
          <w:rFonts w:ascii="Times New Roman" w:eastAsia="Times New Roman" w:hAnsi="Times New Roman" w:cs="Times New Roman"/>
          <w:color w:val="0C0C0C"/>
          <w:sz w:val="24"/>
          <w:szCs w:val="24"/>
        </w:rPr>
        <w:t>- добровольцев;</w:t>
      </w:r>
    </w:p>
    <w:p w:rsidR="00D95FA0" w:rsidRPr="00365286" w:rsidRDefault="00D95FA0" w:rsidP="00EE6A41">
      <w:pPr>
        <w:shd w:val="clear" w:color="auto" w:fill="FBFBFB"/>
        <w:spacing w:line="240" w:lineRule="auto"/>
        <w:ind w:left="-284"/>
        <w:jc w:val="both"/>
        <w:rPr>
          <w:rFonts w:ascii="Times New Roman" w:eastAsia="Times New Roman" w:hAnsi="Times New Roman" w:cs="Times New Roman"/>
          <w:color w:val="0C0C0C"/>
          <w:sz w:val="24"/>
          <w:szCs w:val="24"/>
        </w:rPr>
      </w:pPr>
      <w:r w:rsidRPr="00365286">
        <w:rPr>
          <w:rFonts w:ascii="Times New Roman" w:eastAsia="Times New Roman" w:hAnsi="Times New Roman" w:cs="Times New Roman"/>
          <w:color w:val="0C0C0C"/>
          <w:sz w:val="24"/>
          <w:szCs w:val="24"/>
        </w:rPr>
        <w:t>- сотрудников Росгвардии.</w:t>
      </w:r>
    </w:p>
    <w:p w:rsidR="00B4556C" w:rsidRPr="00365286" w:rsidRDefault="0069428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3.6. Право преимущественного приема на обучение по образовательным программам начального общего образования в общеобразовательную организацию имеют дети,</w:t>
      </w:r>
      <w:r w:rsidR="00061B31" w:rsidRPr="00365286">
        <w:rPr>
          <w:rFonts w:ascii="Times New Roman" w:eastAsia="Times New Roman" w:hAnsi="Times New Roman" w:cs="Times New Roman"/>
          <w:color w:val="000000"/>
          <w:sz w:val="24"/>
          <w:szCs w:val="24"/>
        </w:rPr>
        <w:t xml:space="preserve"> проживающие в одной семье и имеющие общее место жительства, если в этих образовательных организациях обучаются их братья и (или) сестры (п.12 Приказа Министерства просвещения РФ от 02.09.2020 № 458 «Об утверждении Порядка приема на </w:t>
      </w:r>
      <w:r w:rsidR="009D3CAB" w:rsidRPr="00365286">
        <w:rPr>
          <w:rFonts w:ascii="Times New Roman" w:eastAsia="Times New Roman" w:hAnsi="Times New Roman" w:cs="Times New Roman"/>
          <w:color w:val="000000"/>
          <w:sz w:val="24"/>
          <w:szCs w:val="24"/>
        </w:rPr>
        <w:t xml:space="preserve"> </w:t>
      </w:r>
    </w:p>
    <w:p w:rsidR="00694285" w:rsidRPr="00365286"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lastRenderedPageBreak/>
        <w:t>обучение по образовательным программам начального общего, основного общего и среднего общего образования»).</w:t>
      </w:r>
    </w:p>
    <w:p w:rsidR="00061B31" w:rsidRPr="00365286"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rsidR="00061B31" w:rsidRPr="00365286"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3.8.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(п.13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061B31" w:rsidRPr="00365286"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3.9.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061B31" w:rsidRPr="00365286" w:rsidRDefault="00061B31" w:rsidP="00EE6A41">
      <w:pPr>
        <w:widowControl w:val="0"/>
        <w:tabs>
          <w:tab w:val="left" w:pos="1994"/>
          <w:tab w:val="left" w:pos="3734"/>
          <w:tab w:val="left" w:pos="4105"/>
          <w:tab w:val="left" w:pos="6292"/>
          <w:tab w:val="left" w:pos="7937"/>
          <w:tab w:val="left" w:pos="833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3.10.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аккредитации,</w:t>
      </w:r>
      <w:r w:rsidR="002356A0" w:rsidRPr="00365286">
        <w:rPr>
          <w:rFonts w:ascii="Times New Roman" w:eastAsia="Times New Roman" w:hAnsi="Times New Roman" w:cs="Times New Roman"/>
          <w:color w:val="000000"/>
          <w:sz w:val="24"/>
          <w:szCs w:val="24"/>
        </w:rPr>
        <w:t xml:space="preserve"> с </w:t>
      </w:r>
      <w:r w:rsidRPr="00365286">
        <w:rPr>
          <w:rFonts w:ascii="Times New Roman" w:eastAsia="Times New Roman" w:hAnsi="Times New Roman" w:cs="Times New Roman"/>
          <w:color w:val="000000"/>
          <w:sz w:val="24"/>
          <w:szCs w:val="24"/>
        </w:rPr>
        <w:t>образовательным</w:t>
      </w:r>
      <w:r w:rsidR="002356A0" w:rsidRPr="00365286">
        <w:rPr>
          <w:rFonts w:ascii="Times New Roman" w:eastAsia="Times New Roman" w:hAnsi="Times New Roman" w:cs="Times New Roman"/>
          <w:color w:val="000000"/>
          <w:sz w:val="24"/>
          <w:szCs w:val="24"/>
        </w:rPr>
        <w:t xml:space="preserve">и </w:t>
      </w:r>
      <w:r w:rsidRPr="00365286">
        <w:rPr>
          <w:rFonts w:ascii="Times New Roman" w:eastAsia="Times New Roman" w:hAnsi="Times New Roman" w:cs="Times New Roman"/>
          <w:color w:val="000000"/>
          <w:sz w:val="24"/>
          <w:szCs w:val="24"/>
        </w:rPr>
        <w:t>программам</w:t>
      </w:r>
      <w:r w:rsidR="002356A0" w:rsidRPr="00365286">
        <w:rPr>
          <w:rFonts w:ascii="Times New Roman" w:eastAsia="Times New Roman" w:hAnsi="Times New Roman" w:cs="Times New Roman"/>
          <w:color w:val="000000"/>
          <w:sz w:val="24"/>
          <w:szCs w:val="24"/>
        </w:rPr>
        <w:t xml:space="preserve">и и </w:t>
      </w:r>
      <w:r w:rsidRPr="00365286">
        <w:rPr>
          <w:rFonts w:ascii="Times New Roman" w:eastAsia="Times New Roman" w:hAnsi="Times New Roman" w:cs="Times New Roman"/>
          <w:color w:val="000000"/>
          <w:sz w:val="24"/>
          <w:szCs w:val="24"/>
        </w:rPr>
        <w:t>другими документами, регламентирующими организацию и осуществление образовательной деятельности, права и обязанности обучающихся (п.20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061B31" w:rsidRPr="00365286"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3.11.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(п.21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061B31" w:rsidRPr="00365286" w:rsidRDefault="00061B31"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3.12. Заявление о приеме на обучение и документы для приема на обучение подаются одним из следующих способов:</w:t>
      </w:r>
    </w:p>
    <w:p w:rsidR="00061B31" w:rsidRPr="00365286" w:rsidRDefault="00061B31"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лично в общеобразовательную организацию;</w:t>
      </w:r>
    </w:p>
    <w:p w:rsidR="00061B31" w:rsidRPr="00365286" w:rsidRDefault="00061B31" w:rsidP="00EE6A41">
      <w:pPr>
        <w:widowControl w:val="0"/>
        <w:tabs>
          <w:tab w:val="left" w:pos="0"/>
          <w:tab w:val="left" w:pos="1994"/>
          <w:tab w:val="left" w:pos="3734"/>
          <w:tab w:val="left" w:pos="4105"/>
          <w:tab w:val="left" w:pos="6292"/>
          <w:tab w:val="left" w:pos="7937"/>
          <w:tab w:val="left" w:pos="833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w:t>
      </w:r>
      <w:r w:rsidR="0012225D"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через операторов почтовой связи общего пользования заказным письмом с уведомлением о вручении;</w:t>
      </w:r>
    </w:p>
    <w:p w:rsidR="00061B31" w:rsidRPr="00365286" w:rsidRDefault="00061B31" w:rsidP="00EE6A41">
      <w:pPr>
        <w:widowControl w:val="0"/>
        <w:tabs>
          <w:tab w:val="left" w:pos="2570"/>
          <w:tab w:val="left" w:pos="4109"/>
          <w:tab w:val="left" w:pos="4737"/>
          <w:tab w:val="left" w:pos="6286"/>
          <w:tab w:val="left" w:pos="8329"/>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в электронном формате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организаци</w:t>
      </w:r>
      <w:r w:rsidR="002356A0" w:rsidRPr="00365286">
        <w:rPr>
          <w:rFonts w:ascii="Times New Roman" w:eastAsia="Times New Roman" w:hAnsi="Times New Roman" w:cs="Times New Roman"/>
          <w:color w:val="000000"/>
          <w:sz w:val="24"/>
          <w:szCs w:val="24"/>
        </w:rPr>
        <w:t xml:space="preserve">и или </w:t>
      </w:r>
      <w:r w:rsidRPr="00365286">
        <w:rPr>
          <w:rFonts w:ascii="Times New Roman" w:eastAsia="Times New Roman" w:hAnsi="Times New Roman" w:cs="Times New Roman"/>
          <w:color w:val="000000"/>
          <w:sz w:val="24"/>
          <w:szCs w:val="24"/>
        </w:rPr>
        <w:t>электронно</w:t>
      </w:r>
      <w:r w:rsidR="002356A0" w:rsidRPr="00365286">
        <w:rPr>
          <w:rFonts w:ascii="Times New Roman" w:eastAsia="Times New Roman" w:hAnsi="Times New Roman" w:cs="Times New Roman"/>
          <w:color w:val="000000"/>
          <w:sz w:val="24"/>
          <w:szCs w:val="24"/>
        </w:rPr>
        <w:t xml:space="preserve">й </w:t>
      </w:r>
      <w:r w:rsidRPr="00365286">
        <w:rPr>
          <w:rFonts w:ascii="Times New Roman" w:eastAsia="Times New Roman" w:hAnsi="Times New Roman" w:cs="Times New Roman"/>
          <w:color w:val="000000"/>
          <w:sz w:val="24"/>
          <w:szCs w:val="24"/>
        </w:rPr>
        <w:t>информационно</w:t>
      </w:r>
      <w:r w:rsidR="002356A0" w:rsidRPr="00365286">
        <w:rPr>
          <w:rFonts w:ascii="Times New Roman" w:eastAsia="Times New Roman" w:hAnsi="Times New Roman" w:cs="Times New Roman"/>
          <w:color w:val="000000"/>
          <w:sz w:val="24"/>
          <w:szCs w:val="24"/>
        </w:rPr>
        <w:t xml:space="preserve">й </w:t>
      </w:r>
      <w:r w:rsidRPr="00365286">
        <w:rPr>
          <w:rFonts w:ascii="Times New Roman" w:eastAsia="Times New Roman" w:hAnsi="Times New Roman" w:cs="Times New Roman"/>
          <w:color w:val="000000"/>
          <w:sz w:val="24"/>
          <w:szCs w:val="24"/>
        </w:rPr>
        <w:t>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061B31" w:rsidRPr="00365286"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BB5024" w:rsidRPr="00365286" w:rsidRDefault="00BB5024" w:rsidP="00C5445B">
      <w:pPr>
        <w:pStyle w:val="aa"/>
        <w:spacing w:before="0" w:beforeAutospacing="0" w:after="0" w:afterAutospacing="0"/>
        <w:ind w:left="-284" w:firstLine="539"/>
        <w:jc w:val="both"/>
      </w:pPr>
      <w:r w:rsidRPr="00365286">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r:id="rId13" w:history="1">
        <w:r w:rsidRPr="00365286">
          <w:rPr>
            <w:rStyle w:val="a9"/>
          </w:rPr>
          <w:t>пунктах 26(1)</w:t>
        </w:r>
      </w:hyperlink>
      <w:r w:rsidRPr="00365286">
        <w:t xml:space="preserve"> и </w:t>
      </w:r>
      <w:hyperlink r:id="rId14" w:history="1">
        <w:r w:rsidRPr="00365286">
          <w:rPr>
            <w:rStyle w:val="a9"/>
          </w:rPr>
          <w:t>26(2)</w:t>
        </w:r>
      </w:hyperlink>
      <w:r w:rsidRPr="00365286">
        <w:t xml:space="preserve"> Порядка, подает (подают) одним из следующих способов:</w:t>
      </w:r>
    </w:p>
    <w:p w:rsidR="00BB5024" w:rsidRPr="00365286" w:rsidRDefault="00BB5024" w:rsidP="00C5445B">
      <w:pPr>
        <w:pStyle w:val="aa"/>
        <w:spacing w:before="0" w:beforeAutospacing="0" w:after="0" w:afterAutospacing="0"/>
        <w:ind w:left="-284" w:firstLine="539"/>
        <w:jc w:val="both"/>
      </w:pPr>
      <w:r w:rsidRPr="00365286">
        <w:t xml:space="preserve">в электронной форме посредством ЕПГУ; </w:t>
      </w:r>
    </w:p>
    <w:p w:rsidR="00BB5024" w:rsidRPr="00365286" w:rsidRDefault="00BB5024" w:rsidP="00C5445B">
      <w:pPr>
        <w:pStyle w:val="aa"/>
        <w:spacing w:before="0" w:beforeAutospacing="0" w:after="0" w:afterAutospacing="0"/>
        <w:ind w:left="-284" w:firstLine="539"/>
        <w:jc w:val="both"/>
      </w:pPr>
      <w:r w:rsidRPr="00365286">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BB5024" w:rsidRPr="00365286" w:rsidRDefault="00BB5024" w:rsidP="00C5445B">
      <w:pPr>
        <w:pStyle w:val="aa"/>
        <w:spacing w:before="0" w:beforeAutospacing="0" w:after="0" w:afterAutospacing="0"/>
        <w:ind w:left="-284" w:firstLine="539"/>
        <w:jc w:val="both"/>
      </w:pPr>
      <w:r w:rsidRPr="00365286">
        <w:lastRenderedPageBreak/>
        <w:t xml:space="preserve">через операторов почтовой связи общего пользования заказным письмом с уведомлением о вручении. </w:t>
      </w:r>
    </w:p>
    <w:p w:rsidR="00BB5024" w:rsidRPr="00365286" w:rsidRDefault="00BB5024" w:rsidP="00C5445B">
      <w:pPr>
        <w:pStyle w:val="aa"/>
        <w:spacing w:before="0" w:beforeAutospacing="0" w:after="0" w:afterAutospacing="0"/>
        <w:ind w:left="-284" w:firstLine="539"/>
        <w:jc w:val="both"/>
      </w:pPr>
      <w:r w:rsidRPr="00365286">
        <w:t xml:space="preserve">После представления документов, предусмотренных </w:t>
      </w:r>
      <w:hyperlink r:id="rId15" w:history="1">
        <w:r w:rsidRPr="00365286">
          <w:rPr>
            <w:rStyle w:val="a9"/>
          </w:rPr>
          <w:t>пункт</w:t>
        </w:r>
        <w:bookmarkStart w:id="1" w:name="_GoBack"/>
        <w:bookmarkEnd w:id="1"/>
        <w:r w:rsidRPr="00365286">
          <w:rPr>
            <w:rStyle w:val="a9"/>
          </w:rPr>
          <w:t>а</w:t>
        </w:r>
        <w:r w:rsidRPr="00365286">
          <w:rPr>
            <w:rStyle w:val="a9"/>
          </w:rPr>
          <w:t>ми 26(1)</w:t>
        </w:r>
      </w:hyperlink>
      <w:r w:rsidRPr="00365286">
        <w:t xml:space="preserve"> и </w:t>
      </w:r>
      <w:hyperlink r:id="rId16" w:history="1">
        <w:r w:rsidRPr="00365286">
          <w:rPr>
            <w:rStyle w:val="a9"/>
          </w:rPr>
          <w:t>26(2)</w:t>
        </w:r>
      </w:hyperlink>
      <w:r w:rsidRPr="00365286">
        <w:t xml:space="preserve"> Порядка, в течение 5 рабочих дней общеобразовательной организацией проводится проверка их комплектности. </w:t>
      </w:r>
    </w:p>
    <w:p w:rsidR="00BB5024" w:rsidRPr="00365286" w:rsidRDefault="00BB5024" w:rsidP="00C5445B">
      <w:pPr>
        <w:pStyle w:val="aa"/>
        <w:spacing w:before="0" w:beforeAutospacing="0" w:after="0" w:afterAutospacing="0"/>
        <w:ind w:left="-284" w:firstLine="539"/>
        <w:jc w:val="both"/>
      </w:pPr>
      <w:r w:rsidRPr="00365286">
        <w:t xml:space="preserve">В случае представления неполного комплекта документов, предусмотренных </w:t>
      </w:r>
      <w:hyperlink r:id="rId17" w:history="1">
        <w:r w:rsidRPr="00365286">
          <w:rPr>
            <w:rStyle w:val="a9"/>
          </w:rPr>
          <w:t>пунктами 26(1)</w:t>
        </w:r>
      </w:hyperlink>
      <w:r w:rsidRPr="00365286">
        <w:t xml:space="preserve"> и </w:t>
      </w:r>
      <w:hyperlink r:id="rId18" w:history="1">
        <w:r w:rsidRPr="00365286">
          <w:rPr>
            <w:rStyle w:val="a9"/>
          </w:rPr>
          <w:t>26(2)</w:t>
        </w:r>
      </w:hyperlink>
      <w:r w:rsidRPr="00365286">
        <w:t xml:space="preserve"> Порядка, общеобразовательная организация возвращает заявление без его рассмотрения. </w:t>
      </w:r>
    </w:p>
    <w:p w:rsidR="00BB5024" w:rsidRPr="00365286" w:rsidRDefault="00BB5024" w:rsidP="00C5445B">
      <w:pPr>
        <w:pStyle w:val="aa"/>
        <w:spacing w:before="0" w:beforeAutospacing="0" w:after="0" w:afterAutospacing="0"/>
        <w:ind w:left="-284" w:firstLine="539"/>
        <w:jc w:val="both"/>
      </w:pPr>
      <w:r w:rsidRPr="00365286">
        <w:t xml:space="preserve">В случае представления полного комплекта документов, предусмотренных </w:t>
      </w:r>
      <w:hyperlink r:id="rId19" w:history="1">
        <w:r w:rsidRPr="00365286">
          <w:rPr>
            <w:rStyle w:val="a9"/>
          </w:rPr>
          <w:t>пунктами 26(1)</w:t>
        </w:r>
      </w:hyperlink>
      <w:r w:rsidRPr="00365286">
        <w:t xml:space="preserve"> и </w:t>
      </w:r>
      <w:hyperlink r:id="rId20" w:history="1">
        <w:r w:rsidRPr="00365286">
          <w:rPr>
            <w:rStyle w:val="a9"/>
          </w:rPr>
          <w:t>26(2)</w:t>
        </w:r>
      </w:hyperlink>
      <w:r w:rsidRPr="00365286">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BB5024" w:rsidRPr="00365286" w:rsidRDefault="00BB5024" w:rsidP="00C5445B">
      <w:pPr>
        <w:pStyle w:val="aa"/>
        <w:spacing w:before="0" w:beforeAutospacing="0" w:after="0" w:afterAutospacing="0"/>
        <w:ind w:left="-284" w:firstLine="539"/>
        <w:jc w:val="both"/>
      </w:pPr>
      <w:r w:rsidRPr="00365286">
        <w:t xml:space="preserve">В случае представления полного комплекта документов, предусмотренных </w:t>
      </w:r>
      <w:hyperlink r:id="rId21" w:history="1">
        <w:r w:rsidRPr="00365286">
          <w:rPr>
            <w:rStyle w:val="a9"/>
          </w:rPr>
          <w:t>пунктами 26(1)</w:t>
        </w:r>
      </w:hyperlink>
      <w:r w:rsidRPr="00365286">
        <w:t xml:space="preserve"> и </w:t>
      </w:r>
      <w:hyperlink r:id="rId22" w:history="1">
        <w:r w:rsidRPr="00365286">
          <w:rPr>
            <w:rStyle w:val="a9"/>
          </w:rPr>
          <w:t>26(2)</w:t>
        </w:r>
      </w:hyperlink>
      <w:r w:rsidRPr="00365286">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BB5024" w:rsidRPr="00365286" w:rsidRDefault="00BB5024" w:rsidP="00C5445B">
      <w:pPr>
        <w:pStyle w:val="aa"/>
        <w:spacing w:before="0" w:beforeAutospacing="0" w:after="0" w:afterAutospacing="0"/>
        <w:ind w:left="-284" w:firstLine="539"/>
        <w:jc w:val="both"/>
      </w:pPr>
      <w:r w:rsidRPr="00365286">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BB5024" w:rsidRPr="00365286" w:rsidRDefault="00BB5024" w:rsidP="00C5445B">
      <w:pPr>
        <w:pStyle w:val="aa"/>
        <w:spacing w:before="0" w:beforeAutospacing="0" w:after="0" w:afterAutospacing="0"/>
        <w:ind w:left="-284" w:firstLine="539"/>
        <w:jc w:val="both"/>
      </w:pPr>
      <w:r w:rsidRPr="00365286">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BB5024" w:rsidRPr="00365286" w:rsidRDefault="00BB5024" w:rsidP="00C5445B">
      <w:pPr>
        <w:pStyle w:val="aa"/>
        <w:spacing w:before="0" w:beforeAutospacing="0" w:after="0" w:afterAutospacing="0"/>
        <w:ind w:left="-284" w:firstLine="539"/>
        <w:jc w:val="both"/>
      </w:pPr>
      <w:r w:rsidRPr="00365286">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BB5024" w:rsidRPr="00365286" w:rsidRDefault="00BB5024" w:rsidP="00C5445B">
      <w:pPr>
        <w:pStyle w:val="aa"/>
        <w:spacing w:before="0" w:beforeAutospacing="0" w:after="0" w:afterAutospacing="0"/>
        <w:ind w:left="-284" w:firstLine="539"/>
        <w:jc w:val="both"/>
      </w:pPr>
      <w:r w:rsidRPr="00365286">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w:t>
      </w:r>
    </w:p>
    <w:p w:rsidR="00BB5024" w:rsidRPr="00365286" w:rsidRDefault="00BB5024" w:rsidP="00EE6A41">
      <w:pPr>
        <w:widowControl w:val="0"/>
        <w:spacing w:line="240" w:lineRule="auto"/>
        <w:ind w:left="-284" w:right="135"/>
        <w:jc w:val="both"/>
        <w:rPr>
          <w:rFonts w:ascii="Times New Roman" w:eastAsia="Times New Roman" w:hAnsi="Times New Roman" w:cs="Times New Roman"/>
          <w:color w:val="000000"/>
          <w:sz w:val="24"/>
          <w:szCs w:val="24"/>
        </w:rPr>
      </w:pPr>
    </w:p>
    <w:p w:rsidR="00061B31" w:rsidRPr="00365286" w:rsidRDefault="00061B31" w:rsidP="00EE6A41">
      <w:pPr>
        <w:widowControl w:val="0"/>
        <w:tabs>
          <w:tab w:val="left" w:pos="1321"/>
          <w:tab w:val="left" w:pos="3402"/>
          <w:tab w:val="left" w:pos="4894"/>
          <w:tab w:val="left" w:pos="6064"/>
          <w:tab w:val="left" w:pos="7464"/>
          <w:tab w:val="left" w:pos="9075"/>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3.13. Прием на обучение по основным образовательным программам во второй и последующие классы осуществляется при наличии свободных мест в порядке перевода из другой общеобразовательной организации, за исключением лиц, осваивавших основные</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образовательны</w:t>
      </w:r>
      <w:r w:rsidR="002356A0" w:rsidRPr="00365286">
        <w:rPr>
          <w:rFonts w:ascii="Times New Roman" w:eastAsia="Times New Roman" w:hAnsi="Times New Roman" w:cs="Times New Roman"/>
          <w:color w:val="000000"/>
          <w:sz w:val="24"/>
          <w:szCs w:val="24"/>
        </w:rPr>
        <w:t xml:space="preserve">е </w:t>
      </w:r>
      <w:r w:rsidRPr="00365286">
        <w:rPr>
          <w:rFonts w:ascii="Times New Roman" w:eastAsia="Times New Roman" w:hAnsi="Times New Roman" w:cs="Times New Roman"/>
          <w:color w:val="000000"/>
          <w:sz w:val="24"/>
          <w:szCs w:val="24"/>
        </w:rPr>
        <w:t>программ</w:t>
      </w:r>
      <w:r w:rsidR="002356A0" w:rsidRPr="00365286">
        <w:rPr>
          <w:rFonts w:ascii="Times New Roman" w:eastAsia="Times New Roman" w:hAnsi="Times New Roman" w:cs="Times New Roman"/>
          <w:color w:val="000000"/>
          <w:sz w:val="24"/>
          <w:szCs w:val="24"/>
        </w:rPr>
        <w:t xml:space="preserve">ы </w:t>
      </w:r>
      <w:r w:rsidRPr="00365286">
        <w:rPr>
          <w:rFonts w:ascii="Times New Roman" w:eastAsia="Times New Roman" w:hAnsi="Times New Roman" w:cs="Times New Roman"/>
          <w:color w:val="000000"/>
          <w:sz w:val="24"/>
          <w:szCs w:val="24"/>
        </w:rPr>
        <w:t>в форм</w:t>
      </w:r>
      <w:r w:rsidR="002356A0" w:rsidRPr="00365286">
        <w:rPr>
          <w:rFonts w:ascii="Times New Roman" w:eastAsia="Times New Roman" w:hAnsi="Times New Roman" w:cs="Times New Roman"/>
          <w:color w:val="000000"/>
          <w:sz w:val="24"/>
          <w:szCs w:val="24"/>
        </w:rPr>
        <w:t xml:space="preserve">е </w:t>
      </w:r>
      <w:r w:rsidRPr="00365286">
        <w:rPr>
          <w:rFonts w:ascii="Times New Roman" w:eastAsia="Times New Roman" w:hAnsi="Times New Roman" w:cs="Times New Roman"/>
          <w:color w:val="000000"/>
          <w:sz w:val="24"/>
          <w:szCs w:val="24"/>
        </w:rPr>
        <w:t>семейного</w:t>
      </w:r>
      <w:r w:rsidRPr="00365286">
        <w:rPr>
          <w:rFonts w:ascii="Times New Roman" w:eastAsia="Times New Roman" w:hAnsi="Times New Roman" w:cs="Times New Roman"/>
          <w:color w:val="000000"/>
          <w:sz w:val="24"/>
          <w:szCs w:val="24"/>
        </w:rPr>
        <w:tab/>
        <w:t>образования</w:t>
      </w:r>
      <w:r w:rsidRPr="00365286">
        <w:rPr>
          <w:rFonts w:ascii="Times New Roman" w:eastAsia="Times New Roman" w:hAnsi="Times New Roman" w:cs="Times New Roman"/>
          <w:color w:val="000000"/>
          <w:sz w:val="24"/>
          <w:szCs w:val="24"/>
        </w:rPr>
        <w:tab/>
        <w:t>и самообразования.</w:t>
      </w:r>
    </w:p>
    <w:p w:rsidR="00061B31" w:rsidRPr="00365286" w:rsidRDefault="00061B31"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3.14. Лица, осваивавшие основные 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rsidR="00694285" w:rsidRPr="00365286" w:rsidRDefault="00061B31" w:rsidP="00EE6A41">
      <w:pPr>
        <w:widowControl w:val="0"/>
        <w:tabs>
          <w:tab w:val="left" w:pos="806"/>
          <w:tab w:val="left" w:pos="2725"/>
          <w:tab w:val="left" w:pos="3162"/>
          <w:tab w:val="left" w:pos="4160"/>
          <w:tab w:val="left" w:pos="4771"/>
          <w:tab w:val="left" w:pos="6338"/>
          <w:tab w:val="left" w:pos="6708"/>
          <w:tab w:val="left" w:pos="7145"/>
          <w:tab w:val="left" w:pos="8427"/>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lastRenderedPageBreak/>
        <w:t>3.</w:t>
      </w:r>
      <w:r w:rsidR="002356A0" w:rsidRPr="00365286">
        <w:rPr>
          <w:rFonts w:ascii="Times New Roman" w:eastAsia="Times New Roman" w:hAnsi="Times New Roman" w:cs="Times New Roman"/>
          <w:color w:val="000000"/>
          <w:sz w:val="24"/>
          <w:szCs w:val="24"/>
        </w:rPr>
        <w:t xml:space="preserve">15. </w:t>
      </w:r>
      <w:r w:rsidRPr="00365286">
        <w:rPr>
          <w:rFonts w:ascii="Times New Roman" w:eastAsia="Times New Roman" w:hAnsi="Times New Roman" w:cs="Times New Roman"/>
          <w:color w:val="000000"/>
          <w:sz w:val="24"/>
          <w:szCs w:val="24"/>
        </w:rPr>
        <w:t>Дополнительн</w:t>
      </w:r>
      <w:r w:rsidR="002356A0" w:rsidRPr="00365286">
        <w:rPr>
          <w:rFonts w:ascii="Times New Roman" w:eastAsia="Times New Roman" w:hAnsi="Times New Roman" w:cs="Times New Roman"/>
          <w:color w:val="000000"/>
          <w:sz w:val="24"/>
          <w:szCs w:val="24"/>
        </w:rPr>
        <w:t xml:space="preserve">о к </w:t>
      </w:r>
      <w:r w:rsidRPr="00365286">
        <w:rPr>
          <w:rFonts w:ascii="Times New Roman" w:eastAsia="Times New Roman" w:hAnsi="Times New Roman" w:cs="Times New Roman"/>
          <w:color w:val="000000"/>
          <w:sz w:val="24"/>
          <w:szCs w:val="24"/>
        </w:rPr>
        <w:t>документам</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перечисленны</w:t>
      </w:r>
      <w:r w:rsidR="002356A0" w:rsidRPr="00365286">
        <w:rPr>
          <w:rFonts w:ascii="Times New Roman" w:eastAsia="Times New Roman" w:hAnsi="Times New Roman" w:cs="Times New Roman"/>
          <w:color w:val="000000"/>
          <w:sz w:val="24"/>
          <w:szCs w:val="24"/>
        </w:rPr>
        <w:t xml:space="preserve">м в </w:t>
      </w:r>
      <w:r w:rsidRPr="00365286">
        <w:rPr>
          <w:rFonts w:ascii="Times New Roman" w:eastAsia="Times New Roman" w:hAnsi="Times New Roman" w:cs="Times New Roman"/>
          <w:color w:val="000000"/>
          <w:sz w:val="24"/>
          <w:szCs w:val="24"/>
        </w:rPr>
        <w:t>разделе 4</w:t>
      </w:r>
      <w:r w:rsidRPr="00365286">
        <w:rPr>
          <w:rFonts w:ascii="Times New Roman" w:eastAsia="Times New Roman" w:hAnsi="Times New Roman" w:cs="Times New Roman"/>
          <w:color w:val="000000"/>
          <w:sz w:val="24"/>
          <w:szCs w:val="24"/>
        </w:rPr>
        <w:tab/>
        <w:t>правил</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совершеннолетние</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 xml:space="preserve">поступающие </w:t>
      </w:r>
      <w:r w:rsidR="002356A0" w:rsidRPr="00365286">
        <w:rPr>
          <w:rFonts w:ascii="Times New Roman" w:eastAsia="Times New Roman" w:hAnsi="Times New Roman" w:cs="Times New Roman"/>
          <w:color w:val="000000"/>
          <w:sz w:val="24"/>
          <w:szCs w:val="24"/>
        </w:rPr>
        <w:t xml:space="preserve">или </w:t>
      </w:r>
      <w:r w:rsidRPr="00365286">
        <w:rPr>
          <w:rFonts w:ascii="Times New Roman" w:eastAsia="Times New Roman" w:hAnsi="Times New Roman" w:cs="Times New Roman"/>
          <w:color w:val="000000"/>
          <w:sz w:val="24"/>
          <w:szCs w:val="24"/>
        </w:rPr>
        <w:t xml:space="preserve">родители </w:t>
      </w:r>
      <w:r w:rsidR="00352DF3" w:rsidRPr="00365286">
        <w:rPr>
          <w:rFonts w:ascii="Times New Roman" w:eastAsia="Times New Roman" w:hAnsi="Times New Roman" w:cs="Times New Roman"/>
          <w:color w:val="000000"/>
          <w:sz w:val="24"/>
          <w:szCs w:val="24"/>
        </w:rPr>
        <w:t>(</w:t>
      </w:r>
      <w:r w:rsidRPr="00365286">
        <w:rPr>
          <w:rFonts w:ascii="Times New Roman" w:eastAsia="Times New Roman" w:hAnsi="Times New Roman" w:cs="Times New Roman"/>
          <w:color w:val="000000"/>
          <w:sz w:val="24"/>
          <w:szCs w:val="24"/>
        </w:rPr>
        <w:t>законные представители) несовершеннолетних</w:t>
      </w:r>
      <w:r w:rsidR="002356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предъявляют документы, подтверждающие прохождение поступающим промежуточной аттестации в других общеобразовательных организациях (при наличии), с целью установления соответствующего класса для зачисления.</w:t>
      </w:r>
    </w:p>
    <w:p w:rsidR="00A822CD" w:rsidRPr="00365286" w:rsidRDefault="00A822CD" w:rsidP="00EE6A41">
      <w:pPr>
        <w:widowControl w:val="0"/>
        <w:tabs>
          <w:tab w:val="left" w:pos="806"/>
          <w:tab w:val="left" w:pos="2725"/>
          <w:tab w:val="left" w:pos="3162"/>
          <w:tab w:val="left" w:pos="4160"/>
          <w:tab w:val="left" w:pos="4771"/>
          <w:tab w:val="left" w:pos="6338"/>
          <w:tab w:val="left" w:pos="6708"/>
          <w:tab w:val="left" w:pos="7145"/>
          <w:tab w:val="left" w:pos="8427"/>
        </w:tabs>
        <w:spacing w:line="240" w:lineRule="auto"/>
        <w:ind w:left="-284" w:right="135"/>
        <w:jc w:val="both"/>
        <w:rPr>
          <w:rFonts w:ascii="Times New Roman" w:eastAsia="Times New Roman" w:hAnsi="Times New Roman" w:cs="Times New Roman"/>
          <w:color w:val="000000"/>
          <w:sz w:val="24"/>
          <w:szCs w:val="24"/>
        </w:rPr>
      </w:pPr>
    </w:p>
    <w:p w:rsidR="00A822CD" w:rsidRPr="00365286" w:rsidRDefault="00A822CD" w:rsidP="00EE6A41">
      <w:pPr>
        <w:widowControl w:val="0"/>
        <w:spacing w:line="240" w:lineRule="auto"/>
        <w:ind w:left="-284" w:right="135"/>
        <w:rPr>
          <w:rFonts w:ascii="Times New Roman" w:eastAsia="Times New Roman" w:hAnsi="Times New Roman" w:cs="Times New Roman"/>
          <w:b/>
          <w:bCs/>
          <w:color w:val="000000"/>
          <w:sz w:val="24"/>
          <w:szCs w:val="24"/>
        </w:rPr>
      </w:pPr>
      <w:r w:rsidRPr="00365286">
        <w:rPr>
          <w:rFonts w:ascii="Times New Roman" w:eastAsia="Times New Roman" w:hAnsi="Times New Roman" w:cs="Times New Roman"/>
          <w:b/>
          <w:bCs/>
          <w:color w:val="000000"/>
          <w:sz w:val="24"/>
          <w:szCs w:val="24"/>
        </w:rPr>
        <w:t>4. Порядок зачисления на обучение по основным образовательным программам</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4.1. Прием детей в первый класс осуществляется по личному заявлению родителя (законного представителя) ребенка.</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4.2. Образец заявления о приеме утверждается директором школы до начала приема и содержит сведения, указанные в пункте 24 Порядка приема в школу (приложение 3).</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4.3. Образец заявления о приеме на обучение размещается на информационном стенде и официальном сайте школы в сети Интернет.</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4.4. Для приема в первый класс родитель(и) (законный(е) представитель(и)) детей предъявляют документы, указанные в пункте 26 Порядка приема в школу.</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4.5. Родитель(и) (законный(е) представитель(и)) ребенка имеют право по своему усмотрению представлять другие документы.</w:t>
      </w:r>
    </w:p>
    <w:p w:rsidR="00A822CD" w:rsidRPr="00365286" w:rsidRDefault="00A822CD" w:rsidP="00EE6A41">
      <w:pPr>
        <w:widowControl w:val="0"/>
        <w:tabs>
          <w:tab w:val="left" w:pos="2373"/>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4.6. В заявлении о приеме на обучение родителем (законным представителем) ребенка или поступающи</w:t>
      </w:r>
      <w:r w:rsidR="002356A0" w:rsidRPr="00365286">
        <w:rPr>
          <w:rFonts w:ascii="Times New Roman" w:eastAsia="Times New Roman" w:hAnsi="Times New Roman" w:cs="Times New Roman"/>
          <w:color w:val="000000"/>
          <w:sz w:val="24"/>
          <w:szCs w:val="24"/>
        </w:rPr>
        <w:t xml:space="preserve">м </w:t>
      </w:r>
      <w:r w:rsidRPr="00365286">
        <w:rPr>
          <w:rFonts w:ascii="Times New Roman" w:eastAsia="Times New Roman" w:hAnsi="Times New Roman" w:cs="Times New Roman"/>
          <w:color w:val="000000"/>
          <w:sz w:val="24"/>
          <w:szCs w:val="24"/>
        </w:rPr>
        <w:t>указываются следующие сведения, согласно п.24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A822CD" w:rsidRPr="00365286" w:rsidRDefault="00A822CD"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фамилия, имя, отчество (при наличии) ребенка или поступающего;</w:t>
      </w:r>
    </w:p>
    <w:p w:rsidR="00A822CD" w:rsidRPr="00365286" w:rsidRDefault="00A822CD"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дата рождения ребенка или поступающего;</w:t>
      </w:r>
    </w:p>
    <w:p w:rsidR="00A822CD" w:rsidRPr="00365286" w:rsidRDefault="00A822CD"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адрес места жительства и (или) адрес места пребывания ребенка или поступающего;</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фамилия, имя, отчество (при наличии) родителя (ей) (законного(</w:t>
      </w:r>
      <w:proofErr w:type="spellStart"/>
      <w:r w:rsidRPr="00365286">
        <w:rPr>
          <w:rFonts w:ascii="Times New Roman" w:eastAsia="Times New Roman" w:hAnsi="Times New Roman" w:cs="Times New Roman"/>
          <w:color w:val="000000"/>
          <w:sz w:val="24"/>
          <w:szCs w:val="24"/>
        </w:rPr>
        <w:t>ых</w:t>
      </w:r>
      <w:proofErr w:type="spellEnd"/>
      <w:r w:rsidRPr="00365286">
        <w:rPr>
          <w:rFonts w:ascii="Times New Roman" w:eastAsia="Times New Roman" w:hAnsi="Times New Roman" w:cs="Times New Roman"/>
          <w:color w:val="000000"/>
          <w:sz w:val="24"/>
          <w:szCs w:val="24"/>
        </w:rPr>
        <w:t>) представителя(ей)) ребенка;</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адрес места жительства и (или) адрес места пребывания родителя (ей) (законного(</w:t>
      </w:r>
      <w:proofErr w:type="spellStart"/>
      <w:r w:rsidRPr="00365286">
        <w:rPr>
          <w:rFonts w:ascii="Times New Roman" w:eastAsia="Times New Roman" w:hAnsi="Times New Roman" w:cs="Times New Roman"/>
          <w:color w:val="000000"/>
          <w:sz w:val="24"/>
          <w:szCs w:val="24"/>
        </w:rPr>
        <w:t>ых</w:t>
      </w:r>
      <w:proofErr w:type="spellEnd"/>
      <w:r w:rsidRPr="00365286">
        <w:rPr>
          <w:rFonts w:ascii="Times New Roman" w:eastAsia="Times New Roman" w:hAnsi="Times New Roman" w:cs="Times New Roman"/>
          <w:color w:val="000000"/>
          <w:sz w:val="24"/>
          <w:szCs w:val="24"/>
        </w:rPr>
        <w:t>) представителя(ей)) ребенка;</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адрес(а) электронной посты, номер(а) телефона(</w:t>
      </w:r>
      <w:proofErr w:type="spellStart"/>
      <w:r w:rsidRPr="00365286">
        <w:rPr>
          <w:rFonts w:ascii="Times New Roman" w:eastAsia="Times New Roman" w:hAnsi="Times New Roman" w:cs="Times New Roman"/>
          <w:color w:val="000000"/>
          <w:sz w:val="24"/>
          <w:szCs w:val="24"/>
        </w:rPr>
        <w:t>ов</w:t>
      </w:r>
      <w:proofErr w:type="spellEnd"/>
      <w:r w:rsidRPr="00365286">
        <w:rPr>
          <w:rFonts w:ascii="Times New Roman" w:eastAsia="Times New Roman" w:hAnsi="Times New Roman" w:cs="Times New Roman"/>
          <w:color w:val="000000"/>
          <w:sz w:val="24"/>
          <w:szCs w:val="24"/>
        </w:rPr>
        <w:t>) (при наличии) родителя(ей) (законного(</w:t>
      </w:r>
      <w:proofErr w:type="spellStart"/>
      <w:r w:rsidRPr="00365286">
        <w:rPr>
          <w:rFonts w:ascii="Times New Roman" w:eastAsia="Times New Roman" w:hAnsi="Times New Roman" w:cs="Times New Roman"/>
          <w:color w:val="000000"/>
          <w:sz w:val="24"/>
          <w:szCs w:val="24"/>
        </w:rPr>
        <w:t>ых</w:t>
      </w:r>
      <w:proofErr w:type="spellEnd"/>
      <w:r w:rsidRPr="00365286">
        <w:rPr>
          <w:rFonts w:ascii="Times New Roman" w:eastAsia="Times New Roman" w:hAnsi="Times New Roman" w:cs="Times New Roman"/>
          <w:color w:val="000000"/>
          <w:sz w:val="24"/>
          <w:szCs w:val="24"/>
        </w:rPr>
        <w:t>) представителя(ей)) ребенка или поступающего;</w:t>
      </w:r>
    </w:p>
    <w:p w:rsidR="00A822CD" w:rsidRPr="00365286" w:rsidRDefault="00A822CD"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 </w:t>
      </w:r>
      <w:r w:rsidR="0012225D"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 наличии права внеочередного, первоочередного или преимущественного приема;</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согласие родителя(ей) (законного(</w:t>
      </w:r>
      <w:proofErr w:type="spellStart"/>
      <w:r w:rsidRPr="00365286">
        <w:rPr>
          <w:rFonts w:ascii="Times New Roman" w:eastAsia="Times New Roman" w:hAnsi="Times New Roman" w:cs="Times New Roman"/>
          <w:color w:val="000000"/>
          <w:sz w:val="24"/>
          <w:szCs w:val="24"/>
        </w:rPr>
        <w:t>ых</w:t>
      </w:r>
      <w:proofErr w:type="spellEnd"/>
      <w:r w:rsidRPr="00365286">
        <w:rPr>
          <w:rFonts w:ascii="Times New Roman" w:eastAsia="Times New Roman" w:hAnsi="Times New Roman" w:cs="Times New Roman"/>
          <w:color w:val="000000"/>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 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rsidRPr="00365286">
        <w:rPr>
          <w:rFonts w:ascii="Times New Roman" w:eastAsia="Times New Roman" w:hAnsi="Times New Roman" w:cs="Times New Roman"/>
          <w:color w:val="000000"/>
          <w:sz w:val="24"/>
          <w:szCs w:val="24"/>
        </w:rPr>
        <w:t>обучения</w:t>
      </w:r>
      <w:proofErr w:type="gramEnd"/>
      <w:r w:rsidRPr="00365286">
        <w:rPr>
          <w:rFonts w:ascii="Times New Roman" w:eastAsia="Times New Roman" w:hAnsi="Times New Roman" w:cs="Times New Roman"/>
          <w:color w:val="000000"/>
          <w:sz w:val="24"/>
          <w:szCs w:val="24"/>
        </w:rPr>
        <w:t xml:space="preserve"> указанного поступающего по адаптированной образовательной программе);</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A822CD" w:rsidRPr="00365286" w:rsidRDefault="00A822CD" w:rsidP="00EE6A41">
      <w:pPr>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факт ознакомления родителя(ей)(законного(</w:t>
      </w:r>
      <w:proofErr w:type="spellStart"/>
      <w:r w:rsidRPr="00365286">
        <w:rPr>
          <w:rFonts w:ascii="Times New Roman" w:eastAsia="Times New Roman" w:hAnsi="Times New Roman" w:cs="Times New Roman"/>
          <w:color w:val="000000"/>
          <w:sz w:val="24"/>
          <w:szCs w:val="24"/>
        </w:rPr>
        <w:t>ых</w:t>
      </w:r>
      <w:proofErr w:type="spellEnd"/>
      <w:r w:rsidRPr="00365286">
        <w:rPr>
          <w:rFonts w:ascii="Times New Roman" w:eastAsia="Times New Roman" w:hAnsi="Times New Roman" w:cs="Times New Roman"/>
          <w:color w:val="000000"/>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w:t>
      </w:r>
      <w:r w:rsidRPr="00365286">
        <w:rPr>
          <w:rFonts w:ascii="Times New Roman" w:eastAsia="Times New Roman" w:hAnsi="Times New Roman" w:cs="Times New Roman"/>
          <w:color w:val="000000"/>
          <w:sz w:val="24"/>
          <w:szCs w:val="24"/>
        </w:rPr>
        <w:lastRenderedPageBreak/>
        <w:tab/>
        <w:t xml:space="preserve">документами, </w:t>
      </w:r>
      <w:r w:rsidRPr="00365286">
        <w:rPr>
          <w:rFonts w:ascii="Times New Roman" w:eastAsia="Times New Roman" w:hAnsi="Times New Roman" w:cs="Times New Roman"/>
          <w:color w:val="000000"/>
          <w:sz w:val="24"/>
          <w:szCs w:val="24"/>
        </w:rPr>
        <w:tab/>
        <w:t>регламентирующими</w:t>
      </w:r>
      <w:r w:rsidRPr="00365286">
        <w:rPr>
          <w:rFonts w:ascii="Times New Roman" w:eastAsia="Times New Roman" w:hAnsi="Times New Roman" w:cs="Times New Roman"/>
          <w:color w:val="000000"/>
          <w:sz w:val="24"/>
          <w:szCs w:val="24"/>
        </w:rPr>
        <w:tab/>
        <w:t>организацию</w:t>
      </w:r>
      <w:r w:rsidRPr="00365286">
        <w:rPr>
          <w:rFonts w:ascii="Times New Roman" w:eastAsia="Times New Roman" w:hAnsi="Times New Roman" w:cs="Times New Roman"/>
          <w:color w:val="000000"/>
          <w:sz w:val="24"/>
          <w:szCs w:val="24"/>
        </w:rPr>
        <w:tab/>
        <w:t>и осуществление образовательной деятельности, права и обязанности обучающихся;</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согласие родителя (ей) (законного(</w:t>
      </w:r>
      <w:proofErr w:type="spellStart"/>
      <w:r w:rsidRPr="00365286">
        <w:rPr>
          <w:rFonts w:ascii="Times New Roman" w:eastAsia="Times New Roman" w:hAnsi="Times New Roman" w:cs="Times New Roman"/>
          <w:color w:val="000000"/>
          <w:sz w:val="24"/>
          <w:szCs w:val="24"/>
        </w:rPr>
        <w:t>ых</w:t>
      </w:r>
      <w:proofErr w:type="spellEnd"/>
      <w:r w:rsidRPr="00365286">
        <w:rPr>
          <w:rFonts w:ascii="Times New Roman" w:eastAsia="Times New Roman" w:hAnsi="Times New Roman" w:cs="Times New Roman"/>
          <w:color w:val="000000"/>
          <w:sz w:val="24"/>
          <w:szCs w:val="24"/>
        </w:rPr>
        <w:t>) представителя(ей)) ребенка или поступающего на обработку персональных данных.</w:t>
      </w:r>
    </w:p>
    <w:p w:rsidR="00A822CD" w:rsidRPr="00365286" w:rsidRDefault="00A822CD" w:rsidP="00EE6A41">
      <w:pPr>
        <w:widowControl w:val="0"/>
        <w:tabs>
          <w:tab w:val="left" w:pos="-426"/>
          <w:tab w:val="left" w:pos="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4.7.</w:t>
      </w:r>
      <w:r w:rsidRPr="00365286">
        <w:rPr>
          <w:rFonts w:ascii="Times New Roman" w:eastAsia="Times New Roman" w:hAnsi="Times New Roman" w:cs="Times New Roman"/>
          <w:color w:val="000000"/>
          <w:sz w:val="24"/>
          <w:szCs w:val="24"/>
        </w:rPr>
        <w:tab/>
        <w:t>Для приема родитель(и) (законный(</w:t>
      </w:r>
      <w:proofErr w:type="spellStart"/>
      <w:r w:rsidRPr="00365286">
        <w:rPr>
          <w:rFonts w:ascii="Times New Roman" w:eastAsia="Times New Roman" w:hAnsi="Times New Roman" w:cs="Times New Roman"/>
          <w:color w:val="000000"/>
          <w:sz w:val="24"/>
          <w:szCs w:val="24"/>
        </w:rPr>
        <w:t>ые</w:t>
      </w:r>
      <w:proofErr w:type="spellEnd"/>
      <w:r w:rsidRPr="00365286">
        <w:rPr>
          <w:rFonts w:ascii="Times New Roman" w:eastAsia="Times New Roman" w:hAnsi="Times New Roman" w:cs="Times New Roman"/>
          <w:color w:val="000000"/>
          <w:sz w:val="24"/>
          <w:szCs w:val="24"/>
        </w:rPr>
        <w:t>) представитель(и) ребенка или поступающий представляют</w:t>
      </w:r>
      <w:r w:rsidRPr="00365286">
        <w:rPr>
          <w:rFonts w:ascii="Times New Roman" w:eastAsia="Times New Roman" w:hAnsi="Times New Roman" w:cs="Times New Roman"/>
          <w:color w:val="000000"/>
          <w:sz w:val="24"/>
          <w:szCs w:val="24"/>
        </w:rPr>
        <w:tab/>
        <w:t>следующие</w:t>
      </w:r>
      <w:r w:rsidRPr="00365286">
        <w:rPr>
          <w:rFonts w:ascii="Times New Roman" w:eastAsia="Times New Roman" w:hAnsi="Times New Roman" w:cs="Times New Roman"/>
          <w:color w:val="000000"/>
          <w:sz w:val="24"/>
          <w:szCs w:val="24"/>
        </w:rPr>
        <w:tab/>
        <w:t>документы,</w:t>
      </w:r>
      <w:r w:rsidRPr="00365286">
        <w:rPr>
          <w:rFonts w:ascii="Times New Roman" w:eastAsia="Times New Roman" w:hAnsi="Times New Roman" w:cs="Times New Roman"/>
          <w:color w:val="000000"/>
          <w:sz w:val="24"/>
          <w:szCs w:val="24"/>
        </w:rPr>
        <w:tab/>
        <w:t>согласно</w:t>
      </w:r>
      <w:r w:rsidRPr="00365286">
        <w:rPr>
          <w:rFonts w:ascii="Times New Roman" w:eastAsia="Times New Roman" w:hAnsi="Times New Roman" w:cs="Times New Roman"/>
          <w:color w:val="000000"/>
          <w:sz w:val="24"/>
          <w:szCs w:val="24"/>
        </w:rPr>
        <w:tab/>
        <w:t>п.26</w:t>
      </w:r>
      <w:r w:rsidRPr="00365286">
        <w:rPr>
          <w:rFonts w:ascii="Times New Roman" w:eastAsia="Times New Roman" w:hAnsi="Times New Roman" w:cs="Times New Roman"/>
          <w:color w:val="000000"/>
          <w:sz w:val="24"/>
          <w:szCs w:val="24"/>
        </w:rPr>
        <w:tab/>
        <w:t>Приказа</w:t>
      </w:r>
      <w:r w:rsidR="00AE5169"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копию документа, удостоверяющего личность родителя (законного представителя) ребенка или поступающего;</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копию свидетельства о рождении ребенка или документа, подтверждающего родство заявителя;</w:t>
      </w:r>
    </w:p>
    <w:p w:rsidR="00A822CD" w:rsidRPr="00365286" w:rsidRDefault="00A822CD" w:rsidP="00EE6A41">
      <w:pPr>
        <w:widowControl w:val="0"/>
        <w:tabs>
          <w:tab w:val="left" w:pos="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w:t>
      </w:r>
      <w:r w:rsidRPr="00365286">
        <w:rPr>
          <w:rFonts w:ascii="Times New Roman" w:eastAsia="Times New Roman" w:hAnsi="Times New Roman" w:cs="Times New Roman"/>
          <w:color w:val="000000"/>
          <w:sz w:val="24"/>
          <w:szCs w:val="24"/>
        </w:rPr>
        <w:tab/>
        <w:t>копию документа, подтверждающего установление опеки или попечительства (при необходимости);</w:t>
      </w:r>
    </w:p>
    <w:p w:rsidR="00B4556C"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 копию документа о регистрации ребенка или поступающего по месту жительства или по </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w:t>
      </w:r>
      <w:r w:rsidR="0012225D"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справку с места работы родителя (ей) (законного(</w:t>
      </w:r>
      <w:proofErr w:type="spellStart"/>
      <w:r w:rsidRPr="00365286">
        <w:rPr>
          <w:rFonts w:ascii="Times New Roman" w:eastAsia="Times New Roman" w:hAnsi="Times New Roman" w:cs="Times New Roman"/>
          <w:color w:val="000000"/>
          <w:sz w:val="24"/>
          <w:szCs w:val="24"/>
        </w:rPr>
        <w:t>ых</w:t>
      </w:r>
      <w:proofErr w:type="spellEnd"/>
      <w:r w:rsidRPr="00365286">
        <w:rPr>
          <w:rFonts w:ascii="Times New Roman" w:eastAsia="Times New Roman" w:hAnsi="Times New Roman" w:cs="Times New Roman"/>
          <w:color w:val="000000"/>
          <w:sz w:val="24"/>
          <w:szCs w:val="24"/>
        </w:rPr>
        <w:t>) представителя(ей)) ребенка (при наличии права внеочередного или первоочередного приема на обучение);</w:t>
      </w:r>
    </w:p>
    <w:p w:rsidR="00A822CD" w:rsidRPr="00365286" w:rsidRDefault="00A822CD"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копию заключения психолого-медико-педагогической комиссии (при наличии).</w:t>
      </w:r>
    </w:p>
    <w:p w:rsidR="00BB5024" w:rsidRPr="00365286" w:rsidRDefault="00BB5024" w:rsidP="00C5445B">
      <w:pPr>
        <w:widowControl w:val="0"/>
        <w:spacing w:line="240" w:lineRule="auto"/>
        <w:ind w:left="-284" w:right="135"/>
        <w:rPr>
          <w:rFonts w:ascii="Times New Roman" w:eastAsia="Times New Roman" w:hAnsi="Times New Roman" w:cs="Times New Roman"/>
          <w:sz w:val="24"/>
          <w:szCs w:val="24"/>
        </w:rPr>
      </w:pPr>
    </w:p>
    <w:p w:rsidR="00C5445B" w:rsidRPr="00365286" w:rsidRDefault="00C5445B" w:rsidP="00C5445B">
      <w:pPr>
        <w:pStyle w:val="ConsPlusNormal"/>
        <w:ind w:left="-284" w:firstLine="540"/>
        <w:jc w:val="both"/>
      </w:pPr>
      <w:r w:rsidRPr="00365286">
        <w:t>Родитель(и) (законный(</w:t>
      </w:r>
      <w:proofErr w:type="spellStart"/>
      <w:r w:rsidRPr="00365286">
        <w:t>ые</w:t>
      </w:r>
      <w:proofErr w:type="spellEnd"/>
      <w:r w:rsidRPr="00365286">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C5445B" w:rsidRPr="00365286" w:rsidRDefault="00C5445B" w:rsidP="00C5445B">
      <w:pPr>
        <w:pStyle w:val="ConsPlusNormal"/>
        <w:ind w:left="-284" w:firstLine="540"/>
        <w:jc w:val="both"/>
      </w:pPr>
      <w:r w:rsidRPr="00365286">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C5445B" w:rsidRPr="00365286" w:rsidRDefault="00C5445B" w:rsidP="00C5445B">
      <w:pPr>
        <w:pStyle w:val="ConsPlusNormal"/>
        <w:ind w:left="-284"/>
        <w:jc w:val="both"/>
      </w:pPr>
      <w:r w:rsidRPr="00365286">
        <w:t xml:space="preserve">(п. 26 в ред. </w:t>
      </w:r>
      <w:hyperlink r:id="rId23"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sidRPr="00365286">
          <w:t>Приказа</w:t>
        </w:r>
      </w:hyperlink>
      <w:r w:rsidRPr="00365286">
        <w:t xml:space="preserve"> Минпросвещения России от 08.10.2021 N 707)</w:t>
      </w:r>
    </w:p>
    <w:p w:rsidR="00C5445B" w:rsidRPr="00365286" w:rsidRDefault="00C5445B" w:rsidP="00C5445B">
      <w:pPr>
        <w:pStyle w:val="aa"/>
        <w:spacing w:before="0" w:beforeAutospacing="0" w:after="0" w:afterAutospacing="0"/>
        <w:ind w:left="-284" w:firstLine="540"/>
        <w:jc w:val="both"/>
      </w:pPr>
      <w:r w:rsidRPr="00365286">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rsidR="00C5445B" w:rsidRPr="00365286" w:rsidRDefault="00C5445B" w:rsidP="00C5445B">
      <w:pPr>
        <w:pStyle w:val="aa"/>
        <w:spacing w:before="0" w:beforeAutospacing="0" w:after="0" w:afterAutospacing="0"/>
        <w:ind w:left="-284" w:firstLine="540"/>
        <w:jc w:val="both"/>
      </w:pPr>
      <w:r w:rsidRPr="00365286">
        <w:t xml:space="preserve">копии документов, подтверждающих родство заявителя (заявителей) (или законность представления прав ребенка); </w:t>
      </w:r>
    </w:p>
    <w:p w:rsidR="00C5445B" w:rsidRPr="00365286" w:rsidRDefault="00C5445B" w:rsidP="00C5445B">
      <w:pPr>
        <w:pStyle w:val="aa"/>
        <w:spacing w:before="0" w:beforeAutospacing="0" w:after="0" w:afterAutospacing="0"/>
        <w:ind w:left="-284" w:firstLine="540"/>
        <w:jc w:val="both"/>
      </w:pPr>
      <w:r w:rsidRPr="00365286">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 </w:t>
      </w:r>
    </w:p>
    <w:p w:rsidR="00C5445B" w:rsidRPr="00365286" w:rsidRDefault="00C5445B" w:rsidP="00C5445B">
      <w:pPr>
        <w:pStyle w:val="aa"/>
        <w:spacing w:before="0" w:beforeAutospacing="0" w:after="0" w:afterAutospacing="0"/>
        <w:ind w:left="-284" w:firstLine="540"/>
        <w:jc w:val="both"/>
      </w:pPr>
      <w:r w:rsidRPr="00365286">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 </w:t>
      </w:r>
    </w:p>
    <w:p w:rsidR="00C5445B" w:rsidRPr="00365286" w:rsidRDefault="00C5445B" w:rsidP="00C5445B">
      <w:pPr>
        <w:pStyle w:val="aa"/>
        <w:spacing w:before="0" w:beforeAutospacing="0" w:after="0" w:afterAutospacing="0"/>
        <w:ind w:left="-284" w:firstLine="540"/>
        <w:jc w:val="both"/>
      </w:pPr>
      <w:r w:rsidRPr="00365286">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rsidR="00C5445B" w:rsidRPr="00365286" w:rsidRDefault="00C5445B" w:rsidP="00C5445B">
      <w:pPr>
        <w:pStyle w:val="aa"/>
        <w:spacing w:before="0" w:beforeAutospacing="0" w:after="0" w:afterAutospacing="0"/>
        <w:ind w:left="-284" w:firstLine="540"/>
        <w:jc w:val="both"/>
      </w:pPr>
      <w:r w:rsidRPr="00365286">
        <w:lastRenderedPageBreak/>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 </w:t>
      </w:r>
    </w:p>
    <w:p w:rsidR="00C5445B" w:rsidRPr="00365286" w:rsidRDefault="00C5445B" w:rsidP="00C5445B">
      <w:pPr>
        <w:pStyle w:val="aa"/>
        <w:spacing w:before="0" w:beforeAutospacing="0" w:after="0" w:afterAutospacing="0"/>
        <w:ind w:left="-284" w:firstLine="540"/>
        <w:jc w:val="both"/>
      </w:pPr>
      <w:r w:rsidRPr="00365286">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C5445B" w:rsidRPr="00365286" w:rsidRDefault="00C5445B" w:rsidP="00C5445B">
      <w:pPr>
        <w:pStyle w:val="aa"/>
        <w:spacing w:before="0" w:beforeAutospacing="0" w:after="0" w:afterAutospacing="0"/>
        <w:ind w:left="-284" w:firstLine="540"/>
        <w:jc w:val="both"/>
      </w:pPr>
      <w:r w:rsidRPr="00365286">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4" w:history="1">
        <w:r w:rsidRPr="00365286">
          <w:rPr>
            <w:rStyle w:val="a9"/>
            <w:color w:val="auto"/>
          </w:rPr>
          <w:t>частью 2 статьи 43</w:t>
        </w:r>
      </w:hyperlink>
      <w:r w:rsidRPr="00365286">
        <w:t xml:space="preserve"> Федерального закона от 21 ноября 2011 г. N 323-ФЗ "Об основах охраны здоровья граждан в Российской Федерации"; </w:t>
      </w:r>
    </w:p>
    <w:p w:rsidR="00C5445B" w:rsidRPr="00365286" w:rsidRDefault="00C5445B" w:rsidP="00C5445B">
      <w:pPr>
        <w:pStyle w:val="aa"/>
        <w:spacing w:before="0" w:beforeAutospacing="0" w:after="0" w:afterAutospacing="0"/>
        <w:ind w:left="-284" w:firstLine="824"/>
        <w:jc w:val="both"/>
      </w:pPr>
      <w:r w:rsidRPr="00365286">
        <w:t>копии документов, подтверждающих осуществление родителем (законным представителем) трудовой деятельности (при наличии).</w:t>
      </w:r>
    </w:p>
    <w:p w:rsidR="00BB5024" w:rsidRPr="00365286" w:rsidRDefault="00BB5024" w:rsidP="00EE6A41">
      <w:pPr>
        <w:widowControl w:val="0"/>
        <w:spacing w:line="240" w:lineRule="auto"/>
        <w:ind w:left="-284" w:right="135"/>
        <w:rPr>
          <w:rFonts w:ascii="Times New Roman" w:eastAsia="Times New Roman" w:hAnsi="Times New Roman" w:cs="Times New Roman"/>
          <w:color w:val="000000"/>
          <w:sz w:val="24"/>
          <w:szCs w:val="24"/>
        </w:rPr>
      </w:pPr>
    </w:p>
    <w:p w:rsidR="00A822CD" w:rsidRPr="00365286" w:rsidRDefault="00A822CD"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4.8 При личном обращении заявитель обязан вместо копий предъявить оригиналы вышеуказанных документов.</w:t>
      </w:r>
    </w:p>
    <w:p w:rsidR="00A822CD" w:rsidRPr="00365286" w:rsidRDefault="00A822CD" w:rsidP="00EE6A41">
      <w:pPr>
        <w:widowControl w:val="0"/>
        <w:spacing w:line="240" w:lineRule="auto"/>
        <w:ind w:left="-284" w:right="135" w:firstLine="350"/>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Общеобразовательная организация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общеобразовательная организация обращается к соответствующим государственным информационным системам, в государственные (муниципальные) органы и организации.</w:t>
      </w:r>
    </w:p>
    <w:p w:rsidR="00A822CD" w:rsidRPr="00365286" w:rsidRDefault="00A822CD" w:rsidP="00EE6A41">
      <w:pPr>
        <w:widowControl w:val="0"/>
        <w:tabs>
          <w:tab w:val="left" w:pos="2360"/>
          <w:tab w:val="left" w:pos="4201"/>
          <w:tab w:val="left" w:pos="4916"/>
          <w:tab w:val="left" w:pos="6187"/>
          <w:tab w:val="left" w:pos="764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4.9. Прием на обучение в порядке перевода из другой общеобразовательной организации осуществляется поличному заявлению совершеннолетнего поступающего или родителей (законных представителей) несовершеннолетнего о зачислении в общеобразовательную организацию в порядке перевода из другой общеобразовательной организации при предъявлении оригинала документа, удостоверяющего личность совершеннолетнег</w:t>
      </w:r>
      <w:r w:rsidR="00515867" w:rsidRPr="00365286">
        <w:rPr>
          <w:rFonts w:ascii="Times New Roman" w:eastAsia="Times New Roman" w:hAnsi="Times New Roman" w:cs="Times New Roman"/>
          <w:color w:val="000000"/>
          <w:sz w:val="24"/>
          <w:szCs w:val="24"/>
        </w:rPr>
        <w:t xml:space="preserve">о </w:t>
      </w:r>
      <w:r w:rsidRPr="00365286">
        <w:rPr>
          <w:rFonts w:ascii="Times New Roman" w:eastAsia="Times New Roman" w:hAnsi="Times New Roman" w:cs="Times New Roman"/>
          <w:color w:val="000000"/>
          <w:sz w:val="24"/>
          <w:szCs w:val="24"/>
        </w:rPr>
        <w:t>поступающег</w:t>
      </w:r>
      <w:r w:rsidR="00515867" w:rsidRPr="00365286">
        <w:rPr>
          <w:rFonts w:ascii="Times New Roman" w:eastAsia="Times New Roman" w:hAnsi="Times New Roman" w:cs="Times New Roman"/>
          <w:color w:val="000000"/>
          <w:sz w:val="24"/>
          <w:szCs w:val="24"/>
        </w:rPr>
        <w:t xml:space="preserve">о </w:t>
      </w:r>
      <w:r w:rsidRPr="00365286">
        <w:rPr>
          <w:rFonts w:ascii="Times New Roman" w:eastAsia="Times New Roman" w:hAnsi="Times New Roman" w:cs="Times New Roman"/>
          <w:color w:val="000000"/>
          <w:sz w:val="24"/>
          <w:szCs w:val="24"/>
        </w:rPr>
        <w:t>или</w:t>
      </w:r>
      <w:r w:rsidRPr="00365286">
        <w:rPr>
          <w:rFonts w:ascii="Times New Roman" w:eastAsia="Times New Roman" w:hAnsi="Times New Roman" w:cs="Times New Roman"/>
          <w:color w:val="000000"/>
          <w:sz w:val="24"/>
          <w:szCs w:val="24"/>
        </w:rPr>
        <w:tab/>
        <w:t>родит</w:t>
      </w:r>
      <w:r w:rsidR="00515867" w:rsidRPr="00365286">
        <w:rPr>
          <w:rFonts w:ascii="Times New Roman" w:eastAsia="Times New Roman" w:hAnsi="Times New Roman" w:cs="Times New Roman"/>
          <w:color w:val="000000"/>
          <w:sz w:val="24"/>
          <w:szCs w:val="24"/>
        </w:rPr>
        <w:t xml:space="preserve">еля </w:t>
      </w:r>
      <w:r w:rsidRPr="00365286">
        <w:rPr>
          <w:rFonts w:ascii="Times New Roman" w:eastAsia="Times New Roman" w:hAnsi="Times New Roman" w:cs="Times New Roman"/>
          <w:color w:val="000000"/>
          <w:sz w:val="24"/>
          <w:szCs w:val="24"/>
        </w:rPr>
        <w:t>(законног</w:t>
      </w:r>
      <w:r w:rsidR="00515867" w:rsidRPr="00365286">
        <w:rPr>
          <w:rFonts w:ascii="Times New Roman" w:eastAsia="Times New Roman" w:hAnsi="Times New Roman" w:cs="Times New Roman"/>
          <w:color w:val="000000"/>
          <w:sz w:val="24"/>
          <w:szCs w:val="24"/>
        </w:rPr>
        <w:t xml:space="preserve">о </w:t>
      </w:r>
      <w:r w:rsidRPr="00365286">
        <w:rPr>
          <w:rFonts w:ascii="Times New Roman" w:eastAsia="Times New Roman" w:hAnsi="Times New Roman" w:cs="Times New Roman"/>
          <w:color w:val="000000"/>
          <w:sz w:val="24"/>
          <w:szCs w:val="24"/>
        </w:rPr>
        <w:t>представителя) несовершеннолетнего.</w:t>
      </w:r>
    </w:p>
    <w:p w:rsidR="00A822CD" w:rsidRPr="00365286" w:rsidRDefault="00A822CD" w:rsidP="00EE6A41">
      <w:pPr>
        <w:widowControl w:val="0"/>
        <w:tabs>
          <w:tab w:val="left" w:pos="1233"/>
          <w:tab w:val="left" w:pos="2677"/>
          <w:tab w:val="left" w:pos="3085"/>
          <w:tab w:val="left" w:pos="3815"/>
          <w:tab w:val="left" w:pos="4203"/>
          <w:tab w:val="left" w:pos="5416"/>
          <w:tab w:val="left" w:pos="5939"/>
          <w:tab w:val="left" w:pos="6949"/>
          <w:tab w:val="left" w:pos="8155"/>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4.10. Дл</w:t>
      </w:r>
      <w:r w:rsidR="00515867" w:rsidRPr="00365286">
        <w:rPr>
          <w:rFonts w:ascii="Times New Roman" w:eastAsia="Times New Roman" w:hAnsi="Times New Roman" w:cs="Times New Roman"/>
          <w:color w:val="000000"/>
          <w:sz w:val="24"/>
          <w:szCs w:val="24"/>
        </w:rPr>
        <w:t xml:space="preserve">я </w:t>
      </w:r>
      <w:r w:rsidRPr="00365286">
        <w:rPr>
          <w:rFonts w:ascii="Times New Roman" w:eastAsia="Times New Roman" w:hAnsi="Times New Roman" w:cs="Times New Roman"/>
          <w:color w:val="000000"/>
          <w:sz w:val="24"/>
          <w:szCs w:val="24"/>
        </w:rPr>
        <w:t>зачислени</w:t>
      </w:r>
      <w:r w:rsidR="00515867" w:rsidRPr="00365286">
        <w:rPr>
          <w:rFonts w:ascii="Times New Roman" w:eastAsia="Times New Roman" w:hAnsi="Times New Roman" w:cs="Times New Roman"/>
          <w:color w:val="000000"/>
          <w:sz w:val="24"/>
          <w:szCs w:val="24"/>
        </w:rPr>
        <w:t xml:space="preserve">я в </w:t>
      </w:r>
      <w:r w:rsidRPr="00365286">
        <w:rPr>
          <w:rFonts w:ascii="Times New Roman" w:eastAsia="Times New Roman" w:hAnsi="Times New Roman" w:cs="Times New Roman"/>
          <w:color w:val="000000"/>
          <w:sz w:val="24"/>
          <w:szCs w:val="24"/>
        </w:rPr>
        <w:t>порядк</w:t>
      </w:r>
      <w:r w:rsidR="00515867" w:rsidRPr="00365286">
        <w:rPr>
          <w:rFonts w:ascii="Times New Roman" w:eastAsia="Times New Roman" w:hAnsi="Times New Roman" w:cs="Times New Roman"/>
          <w:color w:val="000000"/>
          <w:sz w:val="24"/>
          <w:szCs w:val="24"/>
        </w:rPr>
        <w:t xml:space="preserve">е </w:t>
      </w:r>
      <w:r w:rsidRPr="00365286">
        <w:rPr>
          <w:rFonts w:ascii="Times New Roman" w:eastAsia="Times New Roman" w:hAnsi="Times New Roman" w:cs="Times New Roman"/>
          <w:color w:val="000000"/>
          <w:sz w:val="24"/>
          <w:szCs w:val="24"/>
        </w:rPr>
        <w:t>перевод</w:t>
      </w:r>
      <w:r w:rsidR="00515867" w:rsidRPr="00365286">
        <w:rPr>
          <w:rFonts w:ascii="Times New Roman" w:eastAsia="Times New Roman" w:hAnsi="Times New Roman" w:cs="Times New Roman"/>
          <w:color w:val="000000"/>
          <w:sz w:val="24"/>
          <w:szCs w:val="24"/>
        </w:rPr>
        <w:t xml:space="preserve">а </w:t>
      </w:r>
      <w:r w:rsidRPr="00365286">
        <w:rPr>
          <w:rFonts w:ascii="Times New Roman" w:eastAsia="Times New Roman" w:hAnsi="Times New Roman" w:cs="Times New Roman"/>
          <w:color w:val="000000"/>
          <w:sz w:val="24"/>
          <w:szCs w:val="24"/>
        </w:rPr>
        <w:t>из</w:t>
      </w:r>
      <w:r w:rsidR="00515867"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друго</w:t>
      </w:r>
      <w:r w:rsidR="00515867" w:rsidRPr="00365286">
        <w:rPr>
          <w:rFonts w:ascii="Times New Roman" w:eastAsia="Times New Roman" w:hAnsi="Times New Roman" w:cs="Times New Roman"/>
          <w:color w:val="000000"/>
          <w:sz w:val="24"/>
          <w:szCs w:val="24"/>
        </w:rPr>
        <w:t xml:space="preserve">й </w:t>
      </w:r>
      <w:r w:rsidRPr="00365286">
        <w:rPr>
          <w:rFonts w:ascii="Times New Roman" w:eastAsia="Times New Roman" w:hAnsi="Times New Roman" w:cs="Times New Roman"/>
          <w:color w:val="000000"/>
          <w:sz w:val="24"/>
          <w:szCs w:val="24"/>
        </w:rPr>
        <w:t>общеобразовательной организации совершеннолетни</w:t>
      </w:r>
      <w:r w:rsidR="00515867" w:rsidRPr="00365286">
        <w:rPr>
          <w:rFonts w:ascii="Times New Roman" w:eastAsia="Times New Roman" w:hAnsi="Times New Roman" w:cs="Times New Roman"/>
          <w:color w:val="000000"/>
          <w:sz w:val="24"/>
          <w:szCs w:val="24"/>
        </w:rPr>
        <w:t xml:space="preserve">е </w:t>
      </w:r>
      <w:r w:rsidRPr="00365286">
        <w:rPr>
          <w:rFonts w:ascii="Times New Roman" w:eastAsia="Times New Roman" w:hAnsi="Times New Roman" w:cs="Times New Roman"/>
          <w:color w:val="000000"/>
          <w:sz w:val="24"/>
          <w:szCs w:val="24"/>
        </w:rPr>
        <w:t>поступающие или</w:t>
      </w:r>
      <w:r w:rsidR="00515867" w:rsidRPr="00365286">
        <w:rPr>
          <w:rFonts w:ascii="Times New Roman" w:eastAsia="Times New Roman" w:hAnsi="Times New Roman" w:cs="Times New Roman"/>
          <w:color w:val="000000"/>
          <w:sz w:val="24"/>
          <w:szCs w:val="24"/>
        </w:rPr>
        <w:t xml:space="preserve"> </w:t>
      </w:r>
      <w:r w:rsidR="007A3EF5" w:rsidRPr="00365286">
        <w:rPr>
          <w:rFonts w:ascii="Times New Roman" w:eastAsia="Times New Roman" w:hAnsi="Times New Roman" w:cs="Times New Roman"/>
          <w:color w:val="000000"/>
          <w:sz w:val="24"/>
          <w:szCs w:val="24"/>
        </w:rPr>
        <w:t>родители (</w:t>
      </w:r>
      <w:r w:rsidRPr="00365286">
        <w:rPr>
          <w:rFonts w:ascii="Times New Roman" w:eastAsia="Times New Roman" w:hAnsi="Times New Roman" w:cs="Times New Roman"/>
          <w:color w:val="000000"/>
          <w:sz w:val="24"/>
          <w:szCs w:val="24"/>
        </w:rPr>
        <w:t>законные представители) несовершеннолетних дополнительно предъявляют:</w:t>
      </w:r>
    </w:p>
    <w:p w:rsidR="00A822CD" w:rsidRPr="00365286" w:rsidRDefault="00A822CD"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 </w:t>
      </w:r>
      <w:r w:rsidR="0012225D"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личное дело обучающегося;</w:t>
      </w:r>
    </w:p>
    <w:p w:rsidR="00A822CD" w:rsidRPr="00365286" w:rsidRDefault="007A3EF5" w:rsidP="00EE6A41">
      <w:pPr>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другой общеобразовательной организации и подписью ее руководителя (уполномоченного им лица).</w:t>
      </w:r>
    </w:p>
    <w:p w:rsidR="007A3EF5" w:rsidRPr="00365286" w:rsidRDefault="007A3EF5" w:rsidP="00EE6A41">
      <w:pPr>
        <w:widowControl w:val="0"/>
        <w:tabs>
          <w:tab w:val="left" w:pos="5636"/>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4.11. Родители (законные представители) дет</w:t>
      </w:r>
      <w:r w:rsidR="00515867" w:rsidRPr="00365286">
        <w:rPr>
          <w:rFonts w:ascii="Times New Roman" w:eastAsia="Times New Roman" w:hAnsi="Times New Roman" w:cs="Times New Roman"/>
          <w:color w:val="000000"/>
          <w:sz w:val="24"/>
          <w:szCs w:val="24"/>
        </w:rPr>
        <w:t xml:space="preserve">ей </w:t>
      </w:r>
      <w:r w:rsidRPr="00365286">
        <w:rPr>
          <w:rFonts w:ascii="Times New Roman" w:eastAsia="Times New Roman" w:hAnsi="Times New Roman" w:cs="Times New Roman"/>
          <w:color w:val="000000"/>
          <w:sz w:val="24"/>
          <w:szCs w:val="24"/>
        </w:rPr>
        <w:t>вправе по своему усмотрению представить иные документы, не предусмотренные правилами.</w:t>
      </w:r>
    </w:p>
    <w:p w:rsidR="007A3EF5" w:rsidRPr="00365286" w:rsidRDefault="007A3EF5" w:rsidP="00EE6A41">
      <w:pPr>
        <w:widowControl w:val="0"/>
        <w:tabs>
          <w:tab w:val="left" w:pos="1868"/>
          <w:tab w:val="left" w:pos="3134"/>
          <w:tab w:val="left" w:pos="3805"/>
          <w:tab w:val="left" w:pos="4841"/>
          <w:tab w:val="left" w:pos="6155"/>
          <w:tab w:val="left" w:pos="6577"/>
          <w:tab w:val="left" w:pos="8040"/>
          <w:tab w:val="left" w:pos="8452"/>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4.12. Приемн</w:t>
      </w:r>
      <w:r w:rsidR="00515867" w:rsidRPr="00365286">
        <w:rPr>
          <w:rFonts w:ascii="Times New Roman" w:eastAsia="Times New Roman" w:hAnsi="Times New Roman" w:cs="Times New Roman"/>
          <w:color w:val="000000"/>
          <w:sz w:val="24"/>
          <w:szCs w:val="24"/>
        </w:rPr>
        <w:t xml:space="preserve">ая </w:t>
      </w:r>
      <w:r w:rsidRPr="00365286">
        <w:rPr>
          <w:rFonts w:ascii="Times New Roman" w:eastAsia="Times New Roman" w:hAnsi="Times New Roman" w:cs="Times New Roman"/>
          <w:color w:val="000000"/>
          <w:sz w:val="24"/>
          <w:szCs w:val="24"/>
        </w:rPr>
        <w:t>комисси</w:t>
      </w:r>
      <w:r w:rsidR="00515867" w:rsidRPr="00365286">
        <w:rPr>
          <w:rFonts w:ascii="Times New Roman" w:eastAsia="Times New Roman" w:hAnsi="Times New Roman" w:cs="Times New Roman"/>
          <w:color w:val="000000"/>
          <w:sz w:val="24"/>
          <w:szCs w:val="24"/>
        </w:rPr>
        <w:t xml:space="preserve">я </w:t>
      </w:r>
      <w:r w:rsidRPr="00365286">
        <w:rPr>
          <w:rFonts w:ascii="Times New Roman" w:eastAsia="Times New Roman" w:hAnsi="Times New Roman" w:cs="Times New Roman"/>
          <w:color w:val="000000"/>
          <w:sz w:val="24"/>
          <w:szCs w:val="24"/>
        </w:rPr>
        <w:t>при</w:t>
      </w:r>
      <w:r w:rsidR="00515867"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прием</w:t>
      </w:r>
      <w:r w:rsidR="00515867" w:rsidRPr="00365286">
        <w:rPr>
          <w:rFonts w:ascii="Times New Roman" w:eastAsia="Times New Roman" w:hAnsi="Times New Roman" w:cs="Times New Roman"/>
          <w:color w:val="000000"/>
          <w:sz w:val="24"/>
          <w:szCs w:val="24"/>
        </w:rPr>
        <w:t xml:space="preserve">е </w:t>
      </w:r>
      <w:r w:rsidRPr="00365286">
        <w:rPr>
          <w:rFonts w:ascii="Times New Roman" w:eastAsia="Times New Roman" w:hAnsi="Times New Roman" w:cs="Times New Roman"/>
          <w:color w:val="000000"/>
          <w:sz w:val="24"/>
          <w:szCs w:val="24"/>
        </w:rPr>
        <w:t>заявлени</w:t>
      </w:r>
      <w:r w:rsidR="00515867" w:rsidRPr="00365286">
        <w:rPr>
          <w:rFonts w:ascii="Times New Roman" w:eastAsia="Times New Roman" w:hAnsi="Times New Roman" w:cs="Times New Roman"/>
          <w:color w:val="000000"/>
          <w:sz w:val="24"/>
          <w:szCs w:val="24"/>
        </w:rPr>
        <w:t>я</w:t>
      </w:r>
      <w:r w:rsidR="00515867" w:rsidRPr="00365286">
        <w:rPr>
          <w:rFonts w:ascii="Times New Roman" w:eastAsia="Times New Roman" w:hAnsi="Times New Roman" w:cs="Times New Roman"/>
          <w:color w:val="000000"/>
          <w:sz w:val="24"/>
          <w:szCs w:val="24"/>
        </w:rPr>
        <w:tab/>
        <w:t xml:space="preserve">о </w:t>
      </w:r>
      <w:r w:rsidRPr="00365286">
        <w:rPr>
          <w:rFonts w:ascii="Times New Roman" w:eastAsia="Times New Roman" w:hAnsi="Times New Roman" w:cs="Times New Roman"/>
          <w:color w:val="000000"/>
          <w:sz w:val="24"/>
          <w:szCs w:val="24"/>
        </w:rPr>
        <w:t>зачислении</w:t>
      </w:r>
      <w:r w:rsidRPr="00365286">
        <w:rPr>
          <w:rFonts w:ascii="Times New Roman" w:eastAsia="Times New Roman" w:hAnsi="Times New Roman" w:cs="Times New Roman"/>
          <w:color w:val="000000"/>
          <w:sz w:val="24"/>
          <w:szCs w:val="24"/>
        </w:rPr>
        <w:tab/>
        <w:t>в порядке перевода из другой общеобразовательной организации проверяет предоставленное личное дело на наличие в нем документов, требуемых при зачислении в первый класс.</w:t>
      </w:r>
    </w:p>
    <w:p w:rsidR="007A3EF5" w:rsidRPr="00365286" w:rsidRDefault="007A3EF5" w:rsidP="00EE6A41">
      <w:pPr>
        <w:widowControl w:val="0"/>
        <w:tabs>
          <w:tab w:val="left" w:pos="892"/>
          <w:tab w:val="left" w:pos="2415"/>
          <w:tab w:val="left" w:pos="3380"/>
          <w:tab w:val="left" w:pos="4115"/>
          <w:tab w:val="left" w:pos="5707"/>
          <w:tab w:val="left" w:pos="7552"/>
          <w:tab w:val="left" w:pos="9157"/>
        </w:tabs>
        <w:spacing w:line="240" w:lineRule="auto"/>
        <w:ind w:left="-284" w:right="135" w:firstLine="346"/>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lastRenderedPageBreak/>
        <w:t xml:space="preserve">В случае отсутствия какого-либо документа должностное лицо, ответственное за прием </w:t>
      </w:r>
      <w:proofErr w:type="gramStart"/>
      <w:r w:rsidRPr="00365286">
        <w:rPr>
          <w:rFonts w:ascii="Times New Roman" w:eastAsia="Times New Roman" w:hAnsi="Times New Roman" w:cs="Times New Roman"/>
          <w:color w:val="000000"/>
          <w:sz w:val="24"/>
          <w:szCs w:val="24"/>
        </w:rPr>
        <w:t>документов</w:t>
      </w:r>
      <w:r w:rsidR="00515867"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выдае</w:t>
      </w:r>
      <w:r w:rsidR="00515867" w:rsidRPr="00365286">
        <w:rPr>
          <w:rFonts w:ascii="Times New Roman" w:eastAsia="Times New Roman" w:hAnsi="Times New Roman" w:cs="Times New Roman"/>
          <w:color w:val="000000"/>
          <w:sz w:val="24"/>
          <w:szCs w:val="24"/>
        </w:rPr>
        <w:t>т</w:t>
      </w:r>
      <w:proofErr w:type="gramEnd"/>
      <w:r w:rsidR="00515867"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АКТ</w:t>
      </w:r>
      <w:r w:rsidRPr="00365286">
        <w:rPr>
          <w:rFonts w:ascii="Times New Roman" w:eastAsia="Times New Roman" w:hAnsi="Times New Roman" w:cs="Times New Roman"/>
          <w:color w:val="000000"/>
          <w:sz w:val="24"/>
          <w:szCs w:val="24"/>
        </w:rPr>
        <w:tab/>
        <w:t>(приложение</w:t>
      </w:r>
      <w:r w:rsidRPr="00365286">
        <w:rPr>
          <w:rFonts w:ascii="Times New Roman" w:eastAsia="Times New Roman" w:hAnsi="Times New Roman" w:cs="Times New Roman"/>
          <w:color w:val="000000"/>
          <w:sz w:val="24"/>
          <w:szCs w:val="24"/>
        </w:rPr>
        <w:tab/>
        <w:t>4), содержащую</w:t>
      </w:r>
      <w:r w:rsidR="00515867"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информацию о регистрационном номере заявления о зачислении и перечне недостающих документов.</w:t>
      </w:r>
    </w:p>
    <w:p w:rsidR="00B4556C" w:rsidRPr="00365286" w:rsidRDefault="007A3EF5" w:rsidP="00EE6A41">
      <w:pPr>
        <w:widowControl w:val="0"/>
        <w:spacing w:line="240" w:lineRule="auto"/>
        <w:ind w:left="-284" w:right="135" w:firstLine="288"/>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лица, ответственного за прием документов, печатью общеобразовательной организации.</w:t>
      </w:r>
    </w:p>
    <w:p w:rsidR="007A3EF5" w:rsidRPr="00365286" w:rsidRDefault="007A3EF5" w:rsidP="00EE6A41">
      <w:pPr>
        <w:widowControl w:val="0"/>
        <w:spacing w:line="240" w:lineRule="auto"/>
        <w:ind w:left="-284" w:right="135" w:firstLine="283"/>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Один экземпляр </w:t>
      </w:r>
      <w:proofErr w:type="spellStart"/>
      <w:r w:rsidRPr="00365286">
        <w:rPr>
          <w:rFonts w:ascii="Times New Roman" w:eastAsia="Times New Roman" w:hAnsi="Times New Roman" w:cs="Times New Roman"/>
          <w:color w:val="000000"/>
          <w:sz w:val="24"/>
          <w:szCs w:val="24"/>
        </w:rPr>
        <w:t>АКТа</w:t>
      </w:r>
      <w:proofErr w:type="spellEnd"/>
      <w:r w:rsidRPr="00365286">
        <w:rPr>
          <w:rFonts w:ascii="Times New Roman" w:eastAsia="Times New Roman" w:hAnsi="Times New Roman" w:cs="Times New Roman"/>
          <w:color w:val="000000"/>
          <w:sz w:val="24"/>
          <w:szCs w:val="24"/>
        </w:rPr>
        <w:t xml:space="preserve"> подшивается в предоставленное личное дело, второй передается заявителю.</w:t>
      </w:r>
    </w:p>
    <w:p w:rsidR="007A3EF5" w:rsidRPr="00365286" w:rsidRDefault="007A3EF5" w:rsidP="00EE6A41">
      <w:pPr>
        <w:widowControl w:val="0"/>
        <w:spacing w:line="240" w:lineRule="auto"/>
        <w:ind w:left="-284" w:right="135" w:firstLine="283"/>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Заявитель обязан донести недостающие документы в течение 14 календарных дней с даты составления акта.</w:t>
      </w:r>
    </w:p>
    <w:p w:rsidR="007A3EF5" w:rsidRPr="00365286" w:rsidRDefault="007A3EF5" w:rsidP="00EE6A41">
      <w:pPr>
        <w:widowControl w:val="0"/>
        <w:spacing w:line="240" w:lineRule="auto"/>
        <w:ind w:left="-284" w:right="135" w:firstLine="283"/>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Отсутствие в личном деле документов, требуемых при зачислении в первый класс, не является основанием для отказа в зачислении в порядке перевода.</w:t>
      </w:r>
    </w:p>
    <w:p w:rsidR="007A3EF5" w:rsidRPr="00365286" w:rsidRDefault="007A3EF5" w:rsidP="00EE6A41">
      <w:pPr>
        <w:widowControl w:val="0"/>
        <w:tabs>
          <w:tab w:val="left" w:pos="77"/>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4.13. Факт ознакомления совершеннолетних поступающих или родителей (законных представителей) несовершеннолетних с документами, указанными в пункте 4.8 фиксируется</w:t>
      </w:r>
      <w:r w:rsidRPr="00365286">
        <w:rPr>
          <w:rFonts w:ascii="Times New Roman" w:eastAsia="Times New Roman" w:hAnsi="Times New Roman" w:cs="Times New Roman"/>
          <w:color w:val="000000"/>
          <w:sz w:val="24"/>
          <w:szCs w:val="24"/>
        </w:rPr>
        <w:tab/>
        <w:t>в заявлении</w:t>
      </w:r>
      <w:r w:rsidRPr="00365286">
        <w:rPr>
          <w:rFonts w:ascii="Times New Roman" w:eastAsia="Times New Roman" w:hAnsi="Times New Roman" w:cs="Times New Roman"/>
          <w:color w:val="000000"/>
          <w:sz w:val="24"/>
          <w:szCs w:val="24"/>
        </w:rPr>
        <w:tab/>
        <w:t>и</w:t>
      </w:r>
      <w:r w:rsidRPr="00365286">
        <w:rPr>
          <w:rFonts w:ascii="Times New Roman" w:eastAsia="Times New Roman" w:hAnsi="Times New Roman" w:cs="Times New Roman"/>
          <w:color w:val="000000"/>
          <w:sz w:val="24"/>
          <w:szCs w:val="24"/>
        </w:rPr>
        <w:tab/>
        <w:t>заверяется</w:t>
      </w:r>
      <w:r w:rsidRPr="00365286">
        <w:rPr>
          <w:rFonts w:ascii="Times New Roman" w:eastAsia="Times New Roman" w:hAnsi="Times New Roman" w:cs="Times New Roman"/>
          <w:color w:val="000000"/>
          <w:sz w:val="24"/>
          <w:szCs w:val="24"/>
        </w:rPr>
        <w:tab/>
        <w:t>личной подписью совершеннолетнего поступающего или родителей (законных представителей) несовершеннолетнего.</w:t>
      </w:r>
    </w:p>
    <w:p w:rsidR="007A3EF5" w:rsidRPr="00365286" w:rsidRDefault="007A3EF5" w:rsidP="00EE6A41">
      <w:pPr>
        <w:widowControl w:val="0"/>
        <w:tabs>
          <w:tab w:val="left" w:pos="77"/>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4.14. Факт приема заявления о приеме на обучение и перечень документов, представленных родителем(</w:t>
      </w:r>
      <w:proofErr w:type="spellStart"/>
      <w:r w:rsidRPr="00365286">
        <w:rPr>
          <w:rFonts w:ascii="Times New Roman" w:eastAsia="Times New Roman" w:hAnsi="Times New Roman" w:cs="Times New Roman"/>
          <w:color w:val="000000"/>
          <w:sz w:val="24"/>
          <w:szCs w:val="24"/>
        </w:rPr>
        <w:t>ями</w:t>
      </w:r>
      <w:proofErr w:type="spellEnd"/>
      <w:r w:rsidRPr="00365286">
        <w:rPr>
          <w:rFonts w:ascii="Times New Roman" w:eastAsia="Times New Roman" w:hAnsi="Times New Roman" w:cs="Times New Roman"/>
          <w:color w:val="000000"/>
          <w:sz w:val="24"/>
          <w:szCs w:val="24"/>
        </w:rPr>
        <w:t>) (законным(</w:t>
      </w:r>
      <w:proofErr w:type="spellStart"/>
      <w:r w:rsidRPr="00365286">
        <w:rPr>
          <w:rFonts w:ascii="Times New Roman" w:eastAsia="Times New Roman" w:hAnsi="Times New Roman" w:cs="Times New Roman"/>
          <w:color w:val="000000"/>
          <w:sz w:val="24"/>
          <w:szCs w:val="24"/>
        </w:rPr>
        <w:t>ыми</w:t>
      </w:r>
      <w:proofErr w:type="spellEnd"/>
      <w:r w:rsidRPr="00365286">
        <w:rPr>
          <w:rFonts w:ascii="Times New Roman" w:eastAsia="Times New Roman" w:hAnsi="Times New Roman" w:cs="Times New Roman"/>
          <w:color w:val="000000"/>
          <w:sz w:val="24"/>
          <w:szCs w:val="24"/>
        </w:rPr>
        <w:t>) представителем(</w:t>
      </w:r>
      <w:proofErr w:type="spellStart"/>
      <w:r w:rsidRPr="00365286">
        <w:rPr>
          <w:rFonts w:ascii="Times New Roman" w:eastAsia="Times New Roman" w:hAnsi="Times New Roman" w:cs="Times New Roman"/>
          <w:color w:val="000000"/>
          <w:sz w:val="24"/>
          <w:szCs w:val="24"/>
        </w:rPr>
        <w:t>ями</w:t>
      </w:r>
      <w:proofErr w:type="spellEnd"/>
      <w:r w:rsidRPr="00365286">
        <w:rPr>
          <w:rFonts w:ascii="Times New Roman" w:eastAsia="Times New Roman" w:hAnsi="Times New Roman" w:cs="Times New Roman"/>
          <w:color w:val="000000"/>
          <w:sz w:val="24"/>
          <w:szCs w:val="24"/>
        </w:rPr>
        <w:t>) ребенка или поступающим, регистрируются в журнале приема заявлений о приеме на обучение в общеобразовательную организацию.</w:t>
      </w:r>
    </w:p>
    <w:p w:rsidR="007A3EF5" w:rsidRPr="00365286" w:rsidRDefault="007A3EF5" w:rsidP="00EE6A41">
      <w:pPr>
        <w:widowControl w:val="0"/>
        <w:tabs>
          <w:tab w:val="left" w:pos="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4.15. После регистрации заявления о приеме на обучение и перечня документов, представленных родителем(</w:t>
      </w:r>
      <w:proofErr w:type="spellStart"/>
      <w:r w:rsidRPr="00365286">
        <w:rPr>
          <w:rFonts w:ascii="Times New Roman" w:eastAsia="Times New Roman" w:hAnsi="Times New Roman" w:cs="Times New Roman"/>
          <w:color w:val="000000"/>
          <w:sz w:val="24"/>
          <w:szCs w:val="24"/>
        </w:rPr>
        <w:t>ями</w:t>
      </w:r>
      <w:proofErr w:type="spellEnd"/>
      <w:r w:rsidRPr="00365286">
        <w:rPr>
          <w:rFonts w:ascii="Times New Roman" w:eastAsia="Times New Roman" w:hAnsi="Times New Roman" w:cs="Times New Roman"/>
          <w:color w:val="000000"/>
          <w:sz w:val="24"/>
          <w:szCs w:val="24"/>
        </w:rPr>
        <w:t>) (законным(</w:t>
      </w:r>
      <w:proofErr w:type="spellStart"/>
      <w:r w:rsidRPr="00365286">
        <w:rPr>
          <w:rFonts w:ascii="Times New Roman" w:eastAsia="Times New Roman" w:hAnsi="Times New Roman" w:cs="Times New Roman"/>
          <w:color w:val="000000"/>
          <w:sz w:val="24"/>
          <w:szCs w:val="24"/>
        </w:rPr>
        <w:t>ыми</w:t>
      </w:r>
      <w:proofErr w:type="spellEnd"/>
      <w:r w:rsidRPr="00365286">
        <w:rPr>
          <w:rFonts w:ascii="Times New Roman" w:eastAsia="Times New Roman" w:hAnsi="Times New Roman" w:cs="Times New Roman"/>
          <w:color w:val="000000"/>
          <w:sz w:val="24"/>
          <w:szCs w:val="24"/>
        </w:rPr>
        <w:t>) представителем(</w:t>
      </w:r>
      <w:proofErr w:type="spellStart"/>
      <w:r w:rsidRPr="00365286">
        <w:rPr>
          <w:rFonts w:ascii="Times New Roman" w:eastAsia="Times New Roman" w:hAnsi="Times New Roman" w:cs="Times New Roman"/>
          <w:color w:val="000000"/>
          <w:sz w:val="24"/>
          <w:szCs w:val="24"/>
        </w:rPr>
        <w:t>ями</w:t>
      </w:r>
      <w:proofErr w:type="spellEnd"/>
      <w:r w:rsidRPr="00365286">
        <w:rPr>
          <w:rFonts w:ascii="Times New Roman" w:eastAsia="Times New Roman" w:hAnsi="Times New Roman" w:cs="Times New Roman"/>
          <w:color w:val="000000"/>
          <w:sz w:val="24"/>
          <w:szCs w:val="24"/>
        </w:rPr>
        <w:t>) ребенка или поступающим,</w:t>
      </w:r>
      <w:r w:rsidRPr="00365286">
        <w:rPr>
          <w:rFonts w:ascii="Times New Roman" w:eastAsia="Times New Roman" w:hAnsi="Times New Roman" w:cs="Times New Roman"/>
          <w:color w:val="000000"/>
          <w:sz w:val="24"/>
          <w:szCs w:val="24"/>
        </w:rPr>
        <w:tab/>
        <w:t>родителю(ям)</w:t>
      </w:r>
      <w:r w:rsidRPr="00365286">
        <w:rPr>
          <w:rFonts w:ascii="Times New Roman" w:eastAsia="Times New Roman" w:hAnsi="Times New Roman" w:cs="Times New Roman"/>
          <w:color w:val="000000"/>
          <w:sz w:val="24"/>
          <w:szCs w:val="24"/>
        </w:rPr>
        <w:tab/>
        <w:t>(законному(</w:t>
      </w:r>
      <w:proofErr w:type="spellStart"/>
      <w:r w:rsidRPr="00365286">
        <w:rPr>
          <w:rFonts w:ascii="Times New Roman" w:eastAsia="Times New Roman" w:hAnsi="Times New Roman" w:cs="Times New Roman"/>
          <w:color w:val="000000"/>
          <w:sz w:val="24"/>
          <w:szCs w:val="24"/>
        </w:rPr>
        <w:t>ым</w:t>
      </w:r>
      <w:proofErr w:type="spellEnd"/>
      <w:r w:rsidRPr="00365286">
        <w:rPr>
          <w:rFonts w:ascii="Times New Roman" w:eastAsia="Times New Roman" w:hAnsi="Times New Roman" w:cs="Times New Roman"/>
          <w:color w:val="000000"/>
          <w:sz w:val="24"/>
          <w:szCs w:val="24"/>
        </w:rPr>
        <w:t>) представителю(ям) ребенка</w:t>
      </w:r>
      <w:r w:rsidRPr="00365286">
        <w:rPr>
          <w:rFonts w:ascii="Times New Roman" w:eastAsia="Times New Roman" w:hAnsi="Times New Roman" w:cs="Times New Roman"/>
          <w:color w:val="000000"/>
          <w:sz w:val="24"/>
          <w:szCs w:val="24"/>
        </w:rPr>
        <w:tab/>
        <w:t>или поступающему выдается</w:t>
      </w:r>
      <w:r w:rsidRPr="00365286">
        <w:rPr>
          <w:rFonts w:ascii="Times New Roman" w:eastAsia="Times New Roman" w:hAnsi="Times New Roman" w:cs="Times New Roman"/>
          <w:color w:val="000000"/>
          <w:sz w:val="24"/>
          <w:szCs w:val="24"/>
        </w:rPr>
        <w:tab/>
        <w:t>документ, заверенный</w:t>
      </w:r>
      <w:r w:rsidRPr="00365286">
        <w:rPr>
          <w:rFonts w:ascii="Times New Roman" w:eastAsia="Times New Roman" w:hAnsi="Times New Roman" w:cs="Times New Roman"/>
          <w:color w:val="000000"/>
          <w:sz w:val="24"/>
          <w:szCs w:val="24"/>
        </w:rPr>
        <w:tab/>
        <w:t>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согласно п.29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r w:rsidR="009C2D57" w:rsidRPr="00365286">
        <w:rPr>
          <w:rFonts w:ascii="Times New Roman" w:eastAsia="Times New Roman" w:hAnsi="Times New Roman" w:cs="Times New Roman"/>
          <w:color w:val="000000"/>
          <w:sz w:val="24"/>
          <w:szCs w:val="24"/>
        </w:rPr>
        <w:t>.</w:t>
      </w:r>
    </w:p>
    <w:p w:rsidR="007A3EF5" w:rsidRPr="00365286" w:rsidRDefault="007A3EF5" w:rsidP="00EE6A41">
      <w:pPr>
        <w:widowControl w:val="0"/>
        <w:tabs>
          <w:tab w:val="left" w:pos="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4.16. Зачисление в общеобразовательную организацию оформляется приказом директора общеобразовательной организации в сроки, установленные Порядком приема на обучение.</w:t>
      </w:r>
      <w:r w:rsidRPr="00365286">
        <w:rPr>
          <w:rFonts w:ascii="Times New Roman" w:eastAsia="Times New Roman" w:hAnsi="Times New Roman" w:cs="Times New Roman"/>
          <w:color w:val="000000"/>
          <w:sz w:val="24"/>
          <w:szCs w:val="24"/>
        </w:rPr>
        <w:tab/>
        <w:t>На</w:t>
      </w:r>
      <w:r w:rsidRPr="00365286">
        <w:rPr>
          <w:rFonts w:ascii="Times New Roman" w:eastAsia="Times New Roman" w:hAnsi="Times New Roman" w:cs="Times New Roman"/>
          <w:color w:val="000000"/>
          <w:sz w:val="24"/>
          <w:szCs w:val="24"/>
        </w:rPr>
        <w:tab/>
        <w:t>информационном</w:t>
      </w:r>
      <w:r w:rsidRPr="00365286">
        <w:rPr>
          <w:rFonts w:ascii="Times New Roman" w:eastAsia="Times New Roman" w:hAnsi="Times New Roman" w:cs="Times New Roman"/>
          <w:color w:val="000000"/>
          <w:sz w:val="24"/>
          <w:szCs w:val="24"/>
        </w:rPr>
        <w:tab/>
        <w:t>стенде</w:t>
      </w:r>
      <w:r w:rsidRPr="00365286">
        <w:rPr>
          <w:rFonts w:ascii="Times New Roman" w:eastAsia="Times New Roman" w:hAnsi="Times New Roman" w:cs="Times New Roman"/>
          <w:color w:val="000000"/>
          <w:sz w:val="24"/>
          <w:szCs w:val="24"/>
        </w:rPr>
        <w:tab/>
        <w:t>и</w:t>
      </w:r>
      <w:r w:rsidRPr="00365286">
        <w:rPr>
          <w:rFonts w:ascii="Times New Roman" w:eastAsia="Times New Roman" w:hAnsi="Times New Roman" w:cs="Times New Roman"/>
          <w:color w:val="000000"/>
          <w:sz w:val="24"/>
          <w:szCs w:val="24"/>
        </w:rPr>
        <w:tab/>
        <w:t>сайте</w:t>
      </w:r>
      <w:r w:rsidR="00552B95"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общеобразовательной организации</w:t>
      </w:r>
      <w:r w:rsidR="00552B95"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размещается информация об итогах приема не позднее следующего дня, когда был</w:t>
      </w:r>
      <w:r w:rsidR="00552B95"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издан приказ о зачислении</w:t>
      </w:r>
      <w:r w:rsidR="00552B95" w:rsidRPr="00365286">
        <w:rPr>
          <w:rFonts w:ascii="Times New Roman" w:eastAsia="Times New Roman" w:hAnsi="Times New Roman" w:cs="Times New Roman"/>
          <w:color w:val="000000"/>
          <w:sz w:val="24"/>
          <w:szCs w:val="24"/>
        </w:rPr>
        <w:t>.</w:t>
      </w:r>
    </w:p>
    <w:p w:rsidR="00552B95" w:rsidRPr="00365286"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4.17. 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общеобразовательной организации.</w:t>
      </w:r>
    </w:p>
    <w:p w:rsidR="00552B95" w:rsidRPr="00365286" w:rsidRDefault="00552B95" w:rsidP="00EE6A41">
      <w:pPr>
        <w:widowControl w:val="0"/>
        <w:tabs>
          <w:tab w:val="left" w:pos="1723"/>
          <w:tab w:val="left" w:pos="2179"/>
          <w:tab w:val="left" w:pos="3824"/>
          <w:tab w:val="left" w:pos="5392"/>
          <w:tab w:val="left" w:pos="5761"/>
          <w:tab w:val="left" w:pos="6836"/>
          <w:tab w:val="left" w:pos="8016"/>
          <w:tab w:val="left" w:pos="8491"/>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4.18. На каждого ребенка или поступающего, принятого в общеобразовательную организацию</w:t>
      </w:r>
      <w:r w:rsidR="00515867" w:rsidRPr="00365286">
        <w:rPr>
          <w:rFonts w:ascii="Times New Roman" w:eastAsia="Times New Roman" w:hAnsi="Times New Roman" w:cs="Times New Roman"/>
          <w:color w:val="000000"/>
          <w:sz w:val="24"/>
          <w:szCs w:val="24"/>
        </w:rPr>
        <w:t xml:space="preserve">, за </w:t>
      </w:r>
      <w:r w:rsidRPr="00365286">
        <w:rPr>
          <w:rFonts w:ascii="Times New Roman" w:eastAsia="Times New Roman" w:hAnsi="Times New Roman" w:cs="Times New Roman"/>
          <w:color w:val="000000"/>
          <w:sz w:val="24"/>
          <w:szCs w:val="24"/>
        </w:rPr>
        <w:t>исключени</w:t>
      </w:r>
      <w:r w:rsidR="00515867" w:rsidRPr="00365286">
        <w:rPr>
          <w:rFonts w:ascii="Times New Roman" w:eastAsia="Times New Roman" w:hAnsi="Times New Roman" w:cs="Times New Roman"/>
          <w:color w:val="000000"/>
          <w:sz w:val="24"/>
          <w:szCs w:val="24"/>
        </w:rPr>
        <w:t xml:space="preserve">ем </w:t>
      </w:r>
      <w:r w:rsidRPr="00365286">
        <w:rPr>
          <w:rFonts w:ascii="Times New Roman" w:eastAsia="Times New Roman" w:hAnsi="Times New Roman" w:cs="Times New Roman"/>
          <w:color w:val="000000"/>
          <w:sz w:val="24"/>
          <w:szCs w:val="24"/>
        </w:rPr>
        <w:t>зачисленны</w:t>
      </w:r>
      <w:r w:rsidR="00515867" w:rsidRPr="00365286">
        <w:rPr>
          <w:rFonts w:ascii="Times New Roman" w:eastAsia="Times New Roman" w:hAnsi="Times New Roman" w:cs="Times New Roman"/>
          <w:color w:val="000000"/>
          <w:sz w:val="24"/>
          <w:szCs w:val="24"/>
        </w:rPr>
        <w:t xml:space="preserve">х в </w:t>
      </w:r>
      <w:r w:rsidRPr="00365286">
        <w:rPr>
          <w:rFonts w:ascii="Times New Roman" w:eastAsia="Times New Roman" w:hAnsi="Times New Roman" w:cs="Times New Roman"/>
          <w:color w:val="000000"/>
          <w:sz w:val="24"/>
          <w:szCs w:val="24"/>
        </w:rPr>
        <w:t>порядк</w:t>
      </w:r>
      <w:r w:rsidR="00515867" w:rsidRPr="00365286">
        <w:rPr>
          <w:rFonts w:ascii="Times New Roman" w:eastAsia="Times New Roman" w:hAnsi="Times New Roman" w:cs="Times New Roman"/>
          <w:color w:val="000000"/>
          <w:sz w:val="24"/>
          <w:szCs w:val="24"/>
        </w:rPr>
        <w:t xml:space="preserve">е </w:t>
      </w:r>
      <w:r w:rsidRPr="00365286">
        <w:rPr>
          <w:rFonts w:ascii="Times New Roman" w:eastAsia="Times New Roman" w:hAnsi="Times New Roman" w:cs="Times New Roman"/>
          <w:color w:val="000000"/>
          <w:sz w:val="24"/>
          <w:szCs w:val="24"/>
        </w:rPr>
        <w:t>перевод</w:t>
      </w:r>
      <w:r w:rsidR="00515867" w:rsidRPr="00365286">
        <w:rPr>
          <w:rFonts w:ascii="Times New Roman" w:eastAsia="Times New Roman" w:hAnsi="Times New Roman" w:cs="Times New Roman"/>
          <w:color w:val="000000"/>
          <w:sz w:val="24"/>
          <w:szCs w:val="24"/>
        </w:rPr>
        <w:t xml:space="preserve">а </w:t>
      </w:r>
      <w:r w:rsidRPr="00365286">
        <w:rPr>
          <w:rFonts w:ascii="Times New Roman" w:eastAsia="Times New Roman" w:hAnsi="Times New Roman" w:cs="Times New Roman"/>
          <w:color w:val="000000"/>
          <w:sz w:val="24"/>
          <w:szCs w:val="24"/>
        </w:rPr>
        <w:t>из</w:t>
      </w:r>
      <w:r w:rsidR="00515867"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другой общеобразовательной организации, формируется личное дело, в котором хранятся заявление о приеме на обучение и все представленные родителем(</w:t>
      </w:r>
      <w:proofErr w:type="spellStart"/>
      <w:r w:rsidRPr="00365286">
        <w:rPr>
          <w:rFonts w:ascii="Times New Roman" w:eastAsia="Times New Roman" w:hAnsi="Times New Roman" w:cs="Times New Roman"/>
          <w:color w:val="000000"/>
          <w:sz w:val="24"/>
          <w:szCs w:val="24"/>
        </w:rPr>
        <w:t>ями</w:t>
      </w:r>
      <w:proofErr w:type="spellEnd"/>
      <w:r w:rsidRPr="00365286">
        <w:rPr>
          <w:rFonts w:ascii="Times New Roman" w:eastAsia="Times New Roman" w:hAnsi="Times New Roman" w:cs="Times New Roman"/>
          <w:color w:val="000000"/>
          <w:sz w:val="24"/>
          <w:szCs w:val="24"/>
        </w:rPr>
        <w:t>) (законным(</w:t>
      </w:r>
      <w:proofErr w:type="spellStart"/>
      <w:r w:rsidRPr="00365286">
        <w:rPr>
          <w:rFonts w:ascii="Times New Roman" w:eastAsia="Times New Roman" w:hAnsi="Times New Roman" w:cs="Times New Roman"/>
          <w:color w:val="000000"/>
          <w:sz w:val="24"/>
          <w:szCs w:val="24"/>
        </w:rPr>
        <w:t>ыми</w:t>
      </w:r>
      <w:proofErr w:type="spellEnd"/>
      <w:r w:rsidRPr="00365286">
        <w:rPr>
          <w:rFonts w:ascii="Times New Roman" w:eastAsia="Times New Roman" w:hAnsi="Times New Roman" w:cs="Times New Roman"/>
          <w:color w:val="000000"/>
          <w:sz w:val="24"/>
          <w:szCs w:val="24"/>
        </w:rPr>
        <w:t>) представителем(</w:t>
      </w:r>
      <w:proofErr w:type="spellStart"/>
      <w:r w:rsidRPr="00365286">
        <w:rPr>
          <w:rFonts w:ascii="Times New Roman" w:eastAsia="Times New Roman" w:hAnsi="Times New Roman" w:cs="Times New Roman"/>
          <w:color w:val="000000"/>
          <w:sz w:val="24"/>
          <w:szCs w:val="24"/>
        </w:rPr>
        <w:t>ями</w:t>
      </w:r>
      <w:proofErr w:type="spellEnd"/>
      <w:r w:rsidRPr="00365286">
        <w:rPr>
          <w:rFonts w:ascii="Times New Roman" w:eastAsia="Times New Roman" w:hAnsi="Times New Roman" w:cs="Times New Roman"/>
          <w:color w:val="000000"/>
          <w:sz w:val="24"/>
          <w:szCs w:val="24"/>
        </w:rPr>
        <w:t>) ребенка или поступающим документы (копии документов) согласно п.32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B43E62" w:rsidRPr="00365286"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4.19. Общеобразовательная организация осуществляет обработку полученных в связи с </w:t>
      </w:r>
    </w:p>
    <w:p w:rsidR="00552B95" w:rsidRPr="00365286"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приемом в общеобразовательную организацию персональных данных поступающих в соответствии с требованиями Федерального закона Российской Федерации от 27.07.2006 № 152-ФЗ «О персональных данных» согласно п.30 Приказа Министерства просвещения РФ от 02.09.2020 № 458 «Об утверждении Порядка приема на обучение по образовательным программам начального общего, основного общего и среднего общего образования».</w:t>
      </w:r>
    </w:p>
    <w:p w:rsidR="00552B95" w:rsidRPr="00365286" w:rsidRDefault="00552B95" w:rsidP="00EE6A41">
      <w:pPr>
        <w:widowControl w:val="0"/>
        <w:tabs>
          <w:tab w:val="left" w:pos="806"/>
          <w:tab w:val="left" w:pos="2725"/>
          <w:tab w:val="left" w:pos="3162"/>
          <w:tab w:val="left" w:pos="4160"/>
          <w:tab w:val="left" w:pos="4771"/>
          <w:tab w:val="left" w:pos="6338"/>
          <w:tab w:val="left" w:pos="6708"/>
          <w:tab w:val="left" w:pos="7145"/>
          <w:tab w:val="left" w:pos="8427"/>
        </w:tabs>
        <w:spacing w:line="240" w:lineRule="auto"/>
        <w:ind w:left="-284" w:right="135"/>
        <w:jc w:val="both"/>
        <w:rPr>
          <w:color w:val="000000"/>
        </w:rPr>
      </w:pPr>
    </w:p>
    <w:p w:rsidR="00A822CD" w:rsidRPr="00365286" w:rsidRDefault="00552B95" w:rsidP="00EE6A41">
      <w:pPr>
        <w:spacing w:line="240" w:lineRule="auto"/>
        <w:ind w:left="-284" w:right="135"/>
        <w:rPr>
          <w:rFonts w:ascii="Times New Roman" w:eastAsia="Times New Roman" w:hAnsi="Times New Roman" w:cs="Times New Roman"/>
          <w:b/>
          <w:bCs/>
          <w:color w:val="000000"/>
          <w:sz w:val="24"/>
          <w:szCs w:val="24"/>
        </w:rPr>
      </w:pPr>
      <w:r w:rsidRPr="00365286">
        <w:rPr>
          <w:rFonts w:ascii="Times New Roman" w:eastAsia="Times New Roman" w:hAnsi="Times New Roman" w:cs="Times New Roman"/>
          <w:b/>
          <w:bCs/>
          <w:color w:val="000000"/>
          <w:sz w:val="24"/>
          <w:szCs w:val="24"/>
        </w:rPr>
        <w:t>5. Особенности приема на обучение по программе среднего общего образования</w:t>
      </w:r>
    </w:p>
    <w:p w:rsidR="00552B95" w:rsidRPr="00365286" w:rsidRDefault="00552B95" w:rsidP="00EE6A41">
      <w:pPr>
        <w:widowControl w:val="0"/>
        <w:tabs>
          <w:tab w:val="left" w:pos="1223"/>
          <w:tab w:val="left" w:pos="2288"/>
          <w:tab w:val="left" w:pos="3880"/>
          <w:tab w:val="left" w:pos="4307"/>
          <w:tab w:val="left" w:pos="5899"/>
          <w:tab w:val="left" w:pos="693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5.1. Общеобразовательная организация проводит прием на обучение по программе среднего</w:t>
      </w:r>
      <w:r w:rsidRPr="00365286">
        <w:rPr>
          <w:rFonts w:ascii="Times New Roman" w:eastAsia="Times New Roman" w:hAnsi="Times New Roman" w:cs="Times New Roman"/>
          <w:color w:val="000000"/>
          <w:sz w:val="24"/>
          <w:szCs w:val="24"/>
        </w:rPr>
        <w:tab/>
        <w:t>общего</w:t>
      </w:r>
      <w:r w:rsidRPr="00365286">
        <w:rPr>
          <w:rFonts w:ascii="Times New Roman" w:eastAsia="Times New Roman" w:hAnsi="Times New Roman" w:cs="Times New Roman"/>
          <w:color w:val="000000"/>
          <w:sz w:val="24"/>
          <w:szCs w:val="24"/>
        </w:rPr>
        <w:tab/>
        <w:t>образования</w:t>
      </w:r>
      <w:r w:rsidRPr="00365286">
        <w:rPr>
          <w:rFonts w:ascii="Times New Roman" w:eastAsia="Times New Roman" w:hAnsi="Times New Roman" w:cs="Times New Roman"/>
          <w:color w:val="000000"/>
          <w:sz w:val="24"/>
          <w:szCs w:val="24"/>
        </w:rPr>
        <w:tab/>
        <w:t>в</w:t>
      </w:r>
      <w:r w:rsidRPr="00365286">
        <w:rPr>
          <w:rFonts w:ascii="Times New Roman" w:eastAsia="Times New Roman" w:hAnsi="Times New Roman" w:cs="Times New Roman"/>
          <w:color w:val="000000"/>
          <w:sz w:val="24"/>
          <w:szCs w:val="24"/>
        </w:rPr>
        <w:tab/>
        <w:t>профильные</w:t>
      </w:r>
      <w:r w:rsidRPr="00365286">
        <w:rPr>
          <w:rFonts w:ascii="Times New Roman" w:eastAsia="Times New Roman" w:hAnsi="Times New Roman" w:cs="Times New Roman"/>
          <w:color w:val="000000"/>
          <w:sz w:val="24"/>
          <w:szCs w:val="24"/>
        </w:rPr>
        <w:tab/>
        <w:t>классы</w:t>
      </w:r>
      <w:r w:rsidR="00352DF3" w:rsidRPr="00365286">
        <w:rPr>
          <w:rFonts w:ascii="Times New Roman" w:eastAsia="Times New Roman" w:hAnsi="Times New Roman" w:cs="Times New Roman"/>
          <w:color w:val="000000"/>
          <w:sz w:val="24"/>
          <w:szCs w:val="24"/>
        </w:rPr>
        <w:tab/>
        <w:t xml:space="preserve"> (</w:t>
      </w:r>
      <w:r w:rsidRPr="00365286">
        <w:rPr>
          <w:rFonts w:ascii="Times New Roman" w:eastAsia="Times New Roman" w:hAnsi="Times New Roman" w:cs="Times New Roman"/>
          <w:color w:val="000000"/>
          <w:sz w:val="24"/>
          <w:szCs w:val="24"/>
        </w:rPr>
        <w:t xml:space="preserve">естественнонаучный, </w:t>
      </w:r>
      <w:r w:rsidRPr="00365286">
        <w:rPr>
          <w:rFonts w:ascii="Times New Roman" w:eastAsia="Times New Roman" w:hAnsi="Times New Roman" w:cs="Times New Roman"/>
          <w:color w:val="000000"/>
          <w:sz w:val="24"/>
          <w:szCs w:val="24"/>
        </w:rPr>
        <w:lastRenderedPageBreak/>
        <w:t>гуманитарный, социально-экономический, технологический, универсальный).</w:t>
      </w:r>
    </w:p>
    <w:p w:rsidR="00552B95" w:rsidRPr="00365286"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5.2. Индивидуальный отбор при приеме и переводе на профильное обучение по</w:t>
      </w:r>
      <w:r w:rsidR="0012225D"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программам среднего общего образования организуется в случаях и в порядке, которые предусмотрены Порядком</w:t>
      </w:r>
      <w:r w:rsidRPr="00365286">
        <w:rPr>
          <w:rFonts w:ascii="Times New Roman" w:eastAsia="Times New Roman" w:hAnsi="Times New Roman" w:cs="Times New Roman"/>
          <w:color w:val="000000"/>
          <w:sz w:val="24"/>
          <w:szCs w:val="24"/>
        </w:rPr>
        <w:tab/>
        <w:t>комплектования</w:t>
      </w:r>
      <w:r w:rsidRPr="00365286">
        <w:rPr>
          <w:rFonts w:ascii="Times New Roman" w:eastAsia="Times New Roman" w:hAnsi="Times New Roman" w:cs="Times New Roman"/>
          <w:color w:val="000000"/>
          <w:sz w:val="24"/>
          <w:szCs w:val="24"/>
        </w:rPr>
        <w:tab/>
        <w:t>десятых</w:t>
      </w:r>
      <w:r w:rsidRPr="00365286">
        <w:rPr>
          <w:rFonts w:ascii="Times New Roman" w:eastAsia="Times New Roman" w:hAnsi="Times New Roman" w:cs="Times New Roman"/>
          <w:color w:val="000000"/>
          <w:sz w:val="24"/>
          <w:szCs w:val="24"/>
        </w:rPr>
        <w:tab/>
        <w:t>профильных</w:t>
      </w:r>
      <w:r w:rsidRPr="00365286">
        <w:rPr>
          <w:rFonts w:ascii="Times New Roman" w:eastAsia="Times New Roman" w:hAnsi="Times New Roman" w:cs="Times New Roman"/>
          <w:color w:val="000000"/>
          <w:sz w:val="24"/>
          <w:szCs w:val="24"/>
        </w:rPr>
        <w:tab/>
        <w:t>классов</w:t>
      </w:r>
      <w:r w:rsidR="0012225D"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в общеобразовательных организациях Оренбургской области в 2020 году, утвержденные приказом Министерства образования Оренбургской области от 23.04.2020 № 01-21/689.</w:t>
      </w:r>
    </w:p>
    <w:p w:rsidR="00552B95" w:rsidRPr="00365286" w:rsidRDefault="00552B95" w:rsidP="00EE6A41">
      <w:pPr>
        <w:widowControl w:val="0"/>
        <w:tabs>
          <w:tab w:val="left" w:pos="632"/>
          <w:tab w:val="left" w:pos="1769"/>
          <w:tab w:val="left" w:pos="3826"/>
          <w:tab w:val="left" w:pos="4790"/>
          <w:tab w:val="left" w:pos="5514"/>
          <w:tab w:val="left" w:pos="6109"/>
          <w:tab w:val="left" w:pos="7317"/>
          <w:tab w:val="left" w:pos="8958"/>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5.3.</w:t>
      </w:r>
      <w:r w:rsidRPr="00365286">
        <w:rPr>
          <w:rFonts w:ascii="Times New Roman" w:eastAsia="Times New Roman" w:hAnsi="Times New Roman" w:cs="Times New Roman"/>
          <w:color w:val="000000"/>
          <w:sz w:val="24"/>
          <w:szCs w:val="24"/>
        </w:rPr>
        <w:tab/>
        <w:t>Условия</w:t>
      </w:r>
      <w:r w:rsidRPr="00365286">
        <w:rPr>
          <w:rFonts w:ascii="Times New Roman" w:eastAsia="Times New Roman" w:hAnsi="Times New Roman" w:cs="Times New Roman"/>
          <w:color w:val="000000"/>
          <w:sz w:val="24"/>
          <w:szCs w:val="24"/>
        </w:rPr>
        <w:tab/>
        <w:t>индивидуального</w:t>
      </w:r>
      <w:r w:rsidRPr="00365286">
        <w:rPr>
          <w:rFonts w:ascii="Times New Roman" w:eastAsia="Times New Roman" w:hAnsi="Times New Roman" w:cs="Times New Roman"/>
          <w:color w:val="000000"/>
          <w:sz w:val="24"/>
          <w:szCs w:val="24"/>
        </w:rPr>
        <w:tab/>
        <w:t>отбора</w:t>
      </w:r>
      <w:r w:rsidRPr="00365286">
        <w:rPr>
          <w:rFonts w:ascii="Times New Roman" w:eastAsia="Times New Roman" w:hAnsi="Times New Roman" w:cs="Times New Roman"/>
          <w:color w:val="000000"/>
          <w:sz w:val="24"/>
          <w:szCs w:val="24"/>
        </w:rPr>
        <w:tab/>
        <w:t>(при</w:t>
      </w:r>
      <w:r w:rsidRPr="00365286">
        <w:rPr>
          <w:rFonts w:ascii="Times New Roman" w:eastAsia="Times New Roman" w:hAnsi="Times New Roman" w:cs="Times New Roman"/>
          <w:color w:val="000000"/>
          <w:sz w:val="24"/>
          <w:szCs w:val="24"/>
        </w:rPr>
        <w:tab/>
        <w:t>его</w:t>
      </w:r>
      <w:r w:rsidRPr="00365286">
        <w:rPr>
          <w:rFonts w:ascii="Times New Roman" w:eastAsia="Times New Roman" w:hAnsi="Times New Roman" w:cs="Times New Roman"/>
          <w:color w:val="000000"/>
          <w:sz w:val="24"/>
          <w:szCs w:val="24"/>
        </w:rPr>
        <w:tab/>
        <w:t xml:space="preserve">наличии) </w:t>
      </w:r>
      <w:r w:rsidRPr="00365286">
        <w:rPr>
          <w:rFonts w:ascii="Times New Roman" w:eastAsia="Times New Roman" w:hAnsi="Times New Roman" w:cs="Times New Roman"/>
          <w:color w:val="000000"/>
          <w:sz w:val="24"/>
          <w:szCs w:val="24"/>
        </w:rPr>
        <w:tab/>
        <w:t>размещаются</w:t>
      </w:r>
      <w:r w:rsidRPr="00365286">
        <w:rPr>
          <w:rFonts w:ascii="Times New Roman" w:eastAsia="Times New Roman" w:hAnsi="Times New Roman" w:cs="Times New Roman"/>
          <w:color w:val="000000"/>
          <w:sz w:val="24"/>
          <w:szCs w:val="24"/>
        </w:rPr>
        <w:tab/>
        <w:t>на информационном стенде в общеобразовательной организации и на официальном сайте общеобразовательной организации в сети Интернет до начала приема на обучение.</w:t>
      </w:r>
    </w:p>
    <w:p w:rsidR="00552B95" w:rsidRPr="00365286"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5.4. Прием </w:t>
      </w:r>
      <w:proofErr w:type="gramStart"/>
      <w:r w:rsidRPr="00365286">
        <w:rPr>
          <w:rFonts w:ascii="Times New Roman" w:eastAsia="Times New Roman" w:hAnsi="Times New Roman" w:cs="Times New Roman"/>
          <w:color w:val="000000"/>
          <w:sz w:val="24"/>
          <w:szCs w:val="24"/>
        </w:rPr>
        <w:t>документов</w:t>
      </w:r>
      <w:proofErr w:type="gramEnd"/>
      <w:r w:rsidRPr="00365286">
        <w:rPr>
          <w:rFonts w:ascii="Times New Roman" w:eastAsia="Times New Roman" w:hAnsi="Times New Roman" w:cs="Times New Roman"/>
          <w:color w:val="000000"/>
          <w:sz w:val="24"/>
          <w:szCs w:val="24"/>
        </w:rPr>
        <w:t xml:space="preserve"> обучающихся в десятые профильные классы осуществляется комиссией образовательной организации по комплектованию десятых классов в соответствии</w:t>
      </w:r>
      <w:r w:rsidRPr="00365286">
        <w:rPr>
          <w:rFonts w:ascii="Times New Roman" w:eastAsia="Times New Roman" w:hAnsi="Times New Roman" w:cs="Times New Roman"/>
          <w:color w:val="000000"/>
          <w:sz w:val="24"/>
          <w:szCs w:val="24"/>
        </w:rPr>
        <w:tab/>
        <w:t>с Порядком комплектования</w:t>
      </w:r>
      <w:r w:rsidRPr="00365286">
        <w:rPr>
          <w:rFonts w:ascii="Times New Roman" w:eastAsia="Times New Roman" w:hAnsi="Times New Roman" w:cs="Times New Roman"/>
          <w:color w:val="000000"/>
          <w:sz w:val="24"/>
          <w:szCs w:val="24"/>
        </w:rPr>
        <w:tab/>
        <w:t xml:space="preserve"> десятых профильных</w:t>
      </w:r>
      <w:r w:rsidRPr="00365286">
        <w:rPr>
          <w:rFonts w:ascii="Times New Roman" w:eastAsia="Times New Roman" w:hAnsi="Times New Roman" w:cs="Times New Roman"/>
          <w:color w:val="000000"/>
          <w:sz w:val="24"/>
          <w:szCs w:val="24"/>
        </w:rPr>
        <w:tab/>
        <w:t>классов</w:t>
      </w:r>
      <w:r w:rsidR="0012225D"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в общеобразовательных организациях Оренбургской области в 2020 году.</w:t>
      </w:r>
    </w:p>
    <w:p w:rsidR="00552B95" w:rsidRPr="00365286" w:rsidRDefault="00552B95" w:rsidP="00EE6A41">
      <w:pPr>
        <w:widowControl w:val="0"/>
        <w:tabs>
          <w:tab w:val="left" w:pos="1995"/>
          <w:tab w:val="left" w:pos="3491"/>
          <w:tab w:val="left" w:pos="4594"/>
          <w:tab w:val="left" w:pos="6613"/>
          <w:tab w:val="left" w:pos="8162"/>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5.5. Комиссия по комплектованию десятых классов формируется руководителем образовательной организации. В комиссию входят представители администрации, педагогического</w:t>
      </w:r>
      <w:r w:rsidRPr="00365286">
        <w:rPr>
          <w:rFonts w:ascii="Times New Roman" w:eastAsia="Times New Roman" w:hAnsi="Times New Roman" w:cs="Times New Roman"/>
          <w:color w:val="000000"/>
          <w:sz w:val="24"/>
          <w:szCs w:val="24"/>
        </w:rPr>
        <w:tab/>
        <w:t xml:space="preserve">коллектива, </w:t>
      </w:r>
      <w:r w:rsidRPr="00365286">
        <w:rPr>
          <w:rFonts w:ascii="Times New Roman" w:eastAsia="Times New Roman" w:hAnsi="Times New Roman" w:cs="Times New Roman"/>
          <w:color w:val="000000"/>
          <w:sz w:val="24"/>
          <w:szCs w:val="24"/>
        </w:rPr>
        <w:tab/>
        <w:t>органов</w:t>
      </w:r>
      <w:r w:rsidRPr="00365286">
        <w:rPr>
          <w:rFonts w:ascii="Times New Roman" w:eastAsia="Times New Roman" w:hAnsi="Times New Roman" w:cs="Times New Roman"/>
          <w:color w:val="000000"/>
          <w:sz w:val="24"/>
          <w:szCs w:val="24"/>
        </w:rPr>
        <w:tab/>
        <w:t>самоуправления.</w:t>
      </w:r>
      <w:r w:rsidRPr="00365286">
        <w:rPr>
          <w:rFonts w:ascii="Times New Roman" w:eastAsia="Times New Roman" w:hAnsi="Times New Roman" w:cs="Times New Roman"/>
          <w:color w:val="000000"/>
          <w:sz w:val="24"/>
          <w:szCs w:val="24"/>
        </w:rPr>
        <w:tab/>
        <w:t>Возглавляет</w:t>
      </w:r>
      <w:r w:rsidRPr="00365286">
        <w:rPr>
          <w:rFonts w:ascii="Times New Roman" w:eastAsia="Times New Roman" w:hAnsi="Times New Roman" w:cs="Times New Roman"/>
          <w:color w:val="000000"/>
          <w:sz w:val="24"/>
          <w:szCs w:val="24"/>
        </w:rPr>
        <w:tab/>
        <w:t>комиссию руководитель образовательной организации.</w:t>
      </w:r>
    </w:p>
    <w:p w:rsidR="00552B95" w:rsidRPr="00365286"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5.6. Для решения вопроса о зачислении в профильный класс родители (законные представители) выпускников девятых классов представляют в образовательную организацию:</w:t>
      </w:r>
    </w:p>
    <w:p w:rsidR="00552B95" w:rsidRPr="00365286"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заявление о зачислении в профильный класс на имя директора образовательной организации;</w:t>
      </w:r>
    </w:p>
    <w:p w:rsidR="00552B95" w:rsidRPr="00365286" w:rsidRDefault="00552B95"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согласие на обработку персональных данных;</w:t>
      </w:r>
    </w:p>
    <w:p w:rsidR="00552B95" w:rsidRPr="00365286" w:rsidRDefault="00552B95"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аттестат об основном общем образовании;</w:t>
      </w:r>
    </w:p>
    <w:p w:rsidR="00552B95" w:rsidRPr="00365286" w:rsidRDefault="00552B95" w:rsidP="00EE6A41">
      <w:pPr>
        <w:widowControl w:val="0"/>
        <w:tabs>
          <w:tab w:val="left" w:pos="1299"/>
          <w:tab w:val="left" w:pos="1659"/>
          <w:tab w:val="left" w:pos="2657"/>
          <w:tab w:val="left" w:pos="4671"/>
          <w:tab w:val="left" w:pos="6339"/>
          <w:tab w:val="left" w:pos="6833"/>
          <w:tab w:val="left" w:pos="854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 выписку из ведомости успеваемости за восьмой класс (в случае, если </w:t>
      </w:r>
      <w:r w:rsidR="00073AE4" w:rsidRPr="00365286">
        <w:rPr>
          <w:rFonts w:ascii="Times New Roman" w:eastAsia="Times New Roman" w:hAnsi="Times New Roman" w:cs="Times New Roman"/>
          <w:color w:val="000000"/>
          <w:sz w:val="24"/>
          <w:szCs w:val="24"/>
        </w:rPr>
        <w:t>выпускник переходит</w:t>
      </w:r>
      <w:r w:rsidR="00073AE4" w:rsidRPr="00365286">
        <w:rPr>
          <w:rFonts w:ascii="Times New Roman" w:eastAsia="Times New Roman" w:hAnsi="Times New Roman" w:cs="Times New Roman"/>
          <w:color w:val="000000"/>
          <w:sz w:val="24"/>
          <w:szCs w:val="24"/>
        </w:rPr>
        <w:tab/>
        <w:t xml:space="preserve">в </w:t>
      </w:r>
      <w:r w:rsidRPr="00365286">
        <w:rPr>
          <w:rFonts w:ascii="Times New Roman" w:eastAsia="Times New Roman" w:hAnsi="Times New Roman" w:cs="Times New Roman"/>
          <w:color w:val="000000"/>
          <w:sz w:val="24"/>
          <w:szCs w:val="24"/>
        </w:rPr>
        <w:t>другую</w:t>
      </w:r>
      <w:r w:rsidRPr="00365286">
        <w:rPr>
          <w:rFonts w:ascii="Times New Roman" w:eastAsia="Times New Roman" w:hAnsi="Times New Roman" w:cs="Times New Roman"/>
          <w:color w:val="000000"/>
          <w:sz w:val="24"/>
          <w:szCs w:val="24"/>
        </w:rPr>
        <w:tab/>
        <w:t>образовательную</w:t>
      </w:r>
      <w:r w:rsidRPr="00365286">
        <w:rPr>
          <w:rFonts w:ascii="Times New Roman" w:eastAsia="Times New Roman" w:hAnsi="Times New Roman" w:cs="Times New Roman"/>
          <w:color w:val="000000"/>
          <w:sz w:val="24"/>
          <w:szCs w:val="24"/>
        </w:rPr>
        <w:tab/>
        <w:t xml:space="preserve">организацию) </w:t>
      </w:r>
      <w:r w:rsidRPr="00365286">
        <w:rPr>
          <w:rFonts w:ascii="Times New Roman" w:eastAsia="Times New Roman" w:hAnsi="Times New Roman" w:cs="Times New Roman"/>
          <w:color w:val="000000"/>
          <w:sz w:val="24"/>
          <w:szCs w:val="24"/>
        </w:rPr>
        <w:tab/>
        <w:t>по</w:t>
      </w:r>
      <w:r w:rsidRPr="00365286">
        <w:rPr>
          <w:rFonts w:ascii="Times New Roman" w:eastAsia="Times New Roman" w:hAnsi="Times New Roman" w:cs="Times New Roman"/>
          <w:color w:val="000000"/>
          <w:sz w:val="24"/>
          <w:szCs w:val="24"/>
        </w:rPr>
        <w:tab/>
        <w:t>утвержденной</w:t>
      </w:r>
      <w:r w:rsidRPr="00365286">
        <w:rPr>
          <w:rFonts w:ascii="Times New Roman" w:eastAsia="Times New Roman" w:hAnsi="Times New Roman" w:cs="Times New Roman"/>
          <w:color w:val="000000"/>
          <w:sz w:val="24"/>
          <w:szCs w:val="24"/>
        </w:rPr>
        <w:tab/>
        <w:t>форме (приложение № 5);</w:t>
      </w:r>
    </w:p>
    <w:p w:rsidR="00552B95" w:rsidRPr="00365286"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 портфолио учебных достижений </w:t>
      </w:r>
      <w:proofErr w:type="gramStart"/>
      <w:r w:rsidRPr="00365286">
        <w:rPr>
          <w:rFonts w:ascii="Times New Roman" w:eastAsia="Times New Roman" w:hAnsi="Times New Roman" w:cs="Times New Roman"/>
          <w:color w:val="000000"/>
          <w:sz w:val="24"/>
          <w:szCs w:val="24"/>
        </w:rPr>
        <w:t>за восьмой-девятый классы</w:t>
      </w:r>
      <w:proofErr w:type="gramEnd"/>
      <w:r w:rsidRPr="00365286">
        <w:rPr>
          <w:rFonts w:ascii="Times New Roman" w:eastAsia="Times New Roman" w:hAnsi="Times New Roman" w:cs="Times New Roman"/>
          <w:color w:val="000000"/>
          <w:sz w:val="24"/>
          <w:szCs w:val="24"/>
        </w:rPr>
        <w:t xml:space="preserve"> (копии документов (дипломы, грамоты, сертификаты), подтверждающие успешное выступление на предметных олимпиадах, конференциях и </w:t>
      </w:r>
      <w:proofErr w:type="spellStart"/>
      <w:r w:rsidRPr="00365286">
        <w:rPr>
          <w:rFonts w:ascii="Times New Roman" w:eastAsia="Times New Roman" w:hAnsi="Times New Roman" w:cs="Times New Roman"/>
          <w:color w:val="000000"/>
          <w:sz w:val="24"/>
          <w:szCs w:val="24"/>
        </w:rPr>
        <w:t>др</w:t>
      </w:r>
      <w:proofErr w:type="spellEnd"/>
      <w:r w:rsidRPr="00365286">
        <w:rPr>
          <w:rFonts w:ascii="Times New Roman" w:eastAsia="Times New Roman" w:hAnsi="Times New Roman" w:cs="Times New Roman"/>
          <w:color w:val="000000"/>
          <w:sz w:val="24"/>
          <w:szCs w:val="24"/>
        </w:rPr>
        <w:t>).</w:t>
      </w:r>
    </w:p>
    <w:p w:rsidR="00552B95" w:rsidRPr="00365286" w:rsidRDefault="00552B95" w:rsidP="00EE6A41">
      <w:pPr>
        <w:widowControl w:val="0"/>
        <w:spacing w:line="240" w:lineRule="auto"/>
        <w:ind w:left="-284" w:right="135" w:firstLine="557"/>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К документам, указанным в пункте 5.6. правил, дополнительно прилагаются копии</w:t>
      </w:r>
      <w:r w:rsidR="00D95F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документов:</w:t>
      </w:r>
    </w:p>
    <w:p w:rsidR="00552B95" w:rsidRPr="00365286" w:rsidRDefault="00552B95" w:rsidP="00512BC8">
      <w:pPr>
        <w:widowControl w:val="0"/>
        <w:tabs>
          <w:tab w:val="left" w:pos="-142"/>
          <w:tab w:val="left" w:pos="1857"/>
          <w:tab w:val="left" w:pos="2528"/>
          <w:tab w:val="left" w:pos="4029"/>
          <w:tab w:val="left" w:pos="6169"/>
          <w:tab w:val="left" w:pos="7272"/>
          <w:tab w:val="left" w:pos="7824"/>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i/>
          <w:iCs/>
          <w:color w:val="000000"/>
          <w:sz w:val="24"/>
          <w:szCs w:val="24"/>
        </w:rPr>
        <w:t>-</w:t>
      </w:r>
      <w:r w:rsidRPr="00365286">
        <w:rPr>
          <w:rFonts w:ascii="Times New Roman" w:eastAsia="Times New Roman" w:hAnsi="Times New Roman" w:cs="Times New Roman"/>
          <w:color w:val="000000"/>
          <w:sz w:val="24"/>
          <w:szCs w:val="24"/>
        </w:rPr>
        <w:tab/>
        <w:t>выписки</w:t>
      </w:r>
      <w:r w:rsidR="00512BC8" w:rsidRPr="00365286">
        <w:rPr>
          <w:rFonts w:ascii="Times New Roman" w:eastAsia="Times New Roman" w:hAnsi="Times New Roman" w:cs="Times New Roman"/>
          <w:color w:val="000000"/>
          <w:sz w:val="24"/>
          <w:szCs w:val="24"/>
        </w:rPr>
        <w:t xml:space="preserve"> из </w:t>
      </w:r>
      <w:r w:rsidRPr="00365286">
        <w:rPr>
          <w:rFonts w:ascii="Times New Roman" w:eastAsia="Times New Roman" w:hAnsi="Times New Roman" w:cs="Times New Roman"/>
          <w:color w:val="000000"/>
          <w:sz w:val="24"/>
          <w:szCs w:val="24"/>
        </w:rPr>
        <w:t>протоко</w:t>
      </w:r>
      <w:r w:rsidR="00512BC8" w:rsidRPr="00365286">
        <w:rPr>
          <w:rFonts w:ascii="Times New Roman" w:eastAsia="Times New Roman" w:hAnsi="Times New Roman" w:cs="Times New Roman"/>
          <w:color w:val="000000"/>
          <w:sz w:val="24"/>
          <w:szCs w:val="24"/>
        </w:rPr>
        <w:t xml:space="preserve">ла </w:t>
      </w:r>
      <w:r w:rsidRPr="00365286">
        <w:rPr>
          <w:rFonts w:ascii="Times New Roman" w:eastAsia="Times New Roman" w:hAnsi="Times New Roman" w:cs="Times New Roman"/>
          <w:color w:val="000000"/>
          <w:sz w:val="24"/>
          <w:szCs w:val="24"/>
        </w:rPr>
        <w:t>педагогического</w:t>
      </w:r>
      <w:r w:rsidRPr="00365286">
        <w:rPr>
          <w:rFonts w:ascii="Times New Roman" w:eastAsia="Times New Roman" w:hAnsi="Times New Roman" w:cs="Times New Roman"/>
          <w:color w:val="000000"/>
          <w:sz w:val="24"/>
          <w:szCs w:val="24"/>
        </w:rPr>
        <w:tab/>
        <w:t>совет</w:t>
      </w:r>
      <w:r w:rsidR="00512BC8" w:rsidRPr="00365286">
        <w:rPr>
          <w:rFonts w:ascii="Times New Roman" w:eastAsia="Times New Roman" w:hAnsi="Times New Roman" w:cs="Times New Roman"/>
          <w:color w:val="000000"/>
          <w:sz w:val="24"/>
          <w:szCs w:val="24"/>
        </w:rPr>
        <w:t xml:space="preserve">а с </w:t>
      </w:r>
      <w:r w:rsidRPr="00365286">
        <w:rPr>
          <w:rFonts w:ascii="Times New Roman" w:eastAsia="Times New Roman" w:hAnsi="Times New Roman" w:cs="Times New Roman"/>
          <w:color w:val="000000"/>
          <w:sz w:val="24"/>
          <w:szCs w:val="24"/>
        </w:rPr>
        <w:t>результатами</w:t>
      </w:r>
      <w:r w:rsidR="00D95F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государственной итоговой аттестации (далее – ГИА) по образовательным программам основного общего образования;</w:t>
      </w:r>
    </w:p>
    <w:p w:rsidR="00552B95" w:rsidRPr="00365286"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документа, подтверждающего наличие преимущественного или первоочередного права на предоставление места в школе (при наличии).</w:t>
      </w:r>
    </w:p>
    <w:p w:rsidR="00552B95" w:rsidRPr="00365286" w:rsidRDefault="00552B95" w:rsidP="00EE6A41">
      <w:pPr>
        <w:widowControl w:val="0"/>
        <w:tabs>
          <w:tab w:val="left" w:pos="615"/>
          <w:tab w:val="left" w:pos="1611"/>
          <w:tab w:val="left" w:pos="2096"/>
          <w:tab w:val="left" w:pos="4005"/>
          <w:tab w:val="left" w:pos="4370"/>
          <w:tab w:val="left" w:pos="5933"/>
          <w:tab w:val="left" w:pos="6389"/>
          <w:tab w:val="left" w:pos="7473"/>
          <w:tab w:val="left" w:pos="7985"/>
        </w:tabs>
        <w:spacing w:line="240" w:lineRule="auto"/>
        <w:ind w:left="-284" w:right="-7"/>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5.7.</w:t>
      </w:r>
      <w:r w:rsidRPr="00365286">
        <w:rPr>
          <w:rFonts w:ascii="Times New Roman" w:eastAsia="Times New Roman" w:hAnsi="Times New Roman" w:cs="Times New Roman"/>
          <w:color w:val="000000"/>
          <w:sz w:val="24"/>
          <w:szCs w:val="24"/>
        </w:rPr>
        <w:tab/>
        <w:t xml:space="preserve">Документы, </w:t>
      </w:r>
      <w:r w:rsidRPr="00365286">
        <w:rPr>
          <w:rFonts w:ascii="Times New Roman" w:eastAsia="Times New Roman" w:hAnsi="Times New Roman" w:cs="Times New Roman"/>
          <w:color w:val="000000"/>
          <w:sz w:val="24"/>
          <w:szCs w:val="24"/>
        </w:rPr>
        <w:tab/>
        <w:t>представленные</w:t>
      </w:r>
      <w:r w:rsidRPr="00365286">
        <w:rPr>
          <w:rFonts w:ascii="Times New Roman" w:eastAsia="Times New Roman" w:hAnsi="Times New Roman" w:cs="Times New Roman"/>
          <w:color w:val="000000"/>
          <w:sz w:val="24"/>
          <w:szCs w:val="24"/>
        </w:rPr>
        <w:tab/>
        <w:t>в</w:t>
      </w:r>
      <w:r w:rsidRPr="00365286">
        <w:rPr>
          <w:rFonts w:ascii="Times New Roman" w:eastAsia="Times New Roman" w:hAnsi="Times New Roman" w:cs="Times New Roman"/>
          <w:color w:val="000000"/>
          <w:sz w:val="24"/>
          <w:szCs w:val="24"/>
        </w:rPr>
        <w:tab/>
        <w:t>образовательную</w:t>
      </w:r>
      <w:r w:rsidRPr="00365286">
        <w:rPr>
          <w:rFonts w:ascii="Times New Roman" w:eastAsia="Times New Roman" w:hAnsi="Times New Roman" w:cs="Times New Roman"/>
          <w:color w:val="000000"/>
          <w:sz w:val="24"/>
          <w:szCs w:val="24"/>
        </w:rPr>
        <w:tab/>
        <w:t>организацию</w:t>
      </w:r>
      <w:r w:rsidRPr="00365286">
        <w:rPr>
          <w:rFonts w:ascii="Times New Roman" w:eastAsia="Times New Roman" w:hAnsi="Times New Roman" w:cs="Times New Roman"/>
          <w:color w:val="000000"/>
          <w:sz w:val="24"/>
          <w:szCs w:val="24"/>
        </w:rPr>
        <w:tab/>
        <w:t>родителями</w:t>
      </w:r>
      <w:r w:rsidR="00D95F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законными</w:t>
      </w:r>
      <w:r w:rsidRPr="00365286">
        <w:rPr>
          <w:rFonts w:ascii="Times New Roman" w:eastAsia="Times New Roman" w:hAnsi="Times New Roman" w:cs="Times New Roman"/>
          <w:color w:val="000000"/>
          <w:sz w:val="24"/>
          <w:szCs w:val="24"/>
        </w:rPr>
        <w:tab/>
        <w:t>представителями), регистрируются</w:t>
      </w:r>
      <w:r w:rsidRPr="00365286">
        <w:rPr>
          <w:rFonts w:ascii="Times New Roman" w:eastAsia="Times New Roman" w:hAnsi="Times New Roman" w:cs="Times New Roman"/>
          <w:color w:val="000000"/>
          <w:sz w:val="24"/>
          <w:szCs w:val="24"/>
        </w:rPr>
        <w:tab/>
        <w:t>секретарем</w:t>
      </w:r>
      <w:r w:rsidRPr="00365286">
        <w:rPr>
          <w:rFonts w:ascii="Times New Roman" w:eastAsia="Times New Roman" w:hAnsi="Times New Roman" w:cs="Times New Roman"/>
          <w:color w:val="000000"/>
          <w:sz w:val="24"/>
          <w:szCs w:val="24"/>
        </w:rPr>
        <w:tab/>
        <w:t>образовательной</w:t>
      </w:r>
      <w:r w:rsidR="00D95FA0"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организации и (или) другим уполномоченным лицом в журнал приема документов в десятый класс.</w:t>
      </w:r>
    </w:p>
    <w:p w:rsidR="00552B95" w:rsidRPr="00365286" w:rsidRDefault="00552B95" w:rsidP="00EE6A41">
      <w:pPr>
        <w:widowControl w:val="0"/>
        <w:tabs>
          <w:tab w:val="left" w:pos="7918"/>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5.8. После регистрации заявления заявителю выдается </w:t>
      </w:r>
      <w:r w:rsidR="00906C62" w:rsidRPr="00365286">
        <w:rPr>
          <w:rFonts w:ascii="Times New Roman" w:eastAsia="Times New Roman" w:hAnsi="Times New Roman" w:cs="Times New Roman"/>
          <w:color w:val="000000"/>
          <w:sz w:val="24"/>
          <w:szCs w:val="24"/>
        </w:rPr>
        <w:t xml:space="preserve">документ, </w:t>
      </w:r>
      <w:r w:rsidR="00906C62" w:rsidRPr="00365286">
        <w:rPr>
          <w:rFonts w:ascii="Times New Roman" w:eastAsia="Times New Roman" w:hAnsi="Times New Roman" w:cs="Times New Roman"/>
          <w:color w:val="000000"/>
          <w:sz w:val="24"/>
          <w:szCs w:val="24"/>
        </w:rPr>
        <w:tab/>
      </w:r>
      <w:r w:rsidRPr="00365286">
        <w:rPr>
          <w:rFonts w:ascii="Times New Roman" w:eastAsia="Times New Roman" w:hAnsi="Times New Roman" w:cs="Times New Roman"/>
          <w:color w:val="000000"/>
          <w:sz w:val="24"/>
          <w:szCs w:val="24"/>
        </w:rPr>
        <w:t>содержащий следующую информацию:</w:t>
      </w:r>
    </w:p>
    <w:p w:rsidR="00552B95" w:rsidRPr="00365286" w:rsidRDefault="00552B95"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входящий номер заявления;</w:t>
      </w:r>
    </w:p>
    <w:p w:rsidR="00552B95" w:rsidRPr="00365286" w:rsidRDefault="00552B95"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перечень представленных документов и отметке об их получении, заверенный подписью секретаря или лица, ответственного за прием документов, и печатью образовательной организации;</w:t>
      </w:r>
    </w:p>
    <w:p w:rsidR="00552B95" w:rsidRPr="00365286" w:rsidRDefault="00552B95"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сведения о сроках уведомления о зачислении в десятый профильный класс;</w:t>
      </w:r>
    </w:p>
    <w:p w:rsidR="00552B95" w:rsidRPr="00365286" w:rsidRDefault="00552B95"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контактный телефон для получения информации.</w:t>
      </w:r>
    </w:p>
    <w:p w:rsidR="00552B95" w:rsidRPr="00365286" w:rsidRDefault="00552B95" w:rsidP="00EE6A41">
      <w:pPr>
        <w:widowControl w:val="0"/>
        <w:tabs>
          <w:tab w:val="left" w:pos="7745"/>
        </w:tabs>
        <w:spacing w:line="240" w:lineRule="auto"/>
        <w:ind w:left="-284" w:right="135" w:firstLine="284"/>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Все представленные документы рассматриваются на заседани</w:t>
      </w:r>
      <w:r w:rsidR="00512BC8" w:rsidRPr="00365286">
        <w:rPr>
          <w:rFonts w:ascii="Times New Roman" w:eastAsia="Times New Roman" w:hAnsi="Times New Roman" w:cs="Times New Roman"/>
          <w:color w:val="000000"/>
          <w:sz w:val="24"/>
          <w:szCs w:val="24"/>
        </w:rPr>
        <w:t xml:space="preserve">и </w:t>
      </w:r>
      <w:r w:rsidRPr="00365286">
        <w:rPr>
          <w:rFonts w:ascii="Times New Roman" w:eastAsia="Times New Roman" w:hAnsi="Times New Roman" w:cs="Times New Roman"/>
          <w:color w:val="000000"/>
          <w:sz w:val="24"/>
          <w:szCs w:val="24"/>
        </w:rPr>
        <w:t>комиссии по комплектованию десятых классов. Решение комиссии оформляется протоколом.</w:t>
      </w:r>
    </w:p>
    <w:p w:rsidR="00552B95" w:rsidRPr="00365286" w:rsidRDefault="00552B95" w:rsidP="00EE6A41">
      <w:pPr>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5.9. Преимущественным правом поступления в десятый профильный класс (при одинаковом рейтинге образовательных достижений) пользуются выпускники девятых классов, получивших аттестаты об основном общем образовании с отличием; победители всех этапов всероссийских и областных предметных олимпиад</w:t>
      </w:r>
      <w:r w:rsidR="00906C62" w:rsidRPr="00365286">
        <w:rPr>
          <w:rFonts w:ascii="Times New Roman" w:eastAsia="Times New Roman" w:hAnsi="Times New Roman" w:cs="Times New Roman"/>
          <w:color w:val="000000"/>
          <w:sz w:val="24"/>
          <w:szCs w:val="24"/>
        </w:rPr>
        <w:t xml:space="preserve"> по соответствующим профильным предметам; дети-сироты и дети, оставшиеся без попечения родителей.</w:t>
      </w:r>
    </w:p>
    <w:p w:rsidR="00906C62" w:rsidRPr="00365286" w:rsidRDefault="00906C62" w:rsidP="00EE6A41">
      <w:pPr>
        <w:widowControl w:val="0"/>
        <w:tabs>
          <w:tab w:val="left" w:pos="1616"/>
          <w:tab w:val="left" w:pos="2594"/>
          <w:tab w:val="left" w:pos="4523"/>
          <w:tab w:val="left" w:pos="5654"/>
          <w:tab w:val="left" w:pos="6896"/>
          <w:tab w:val="left" w:pos="7285"/>
          <w:tab w:val="left" w:pos="8407"/>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5.10. Выпускники девятого класса, не прошедшие по рейти</w:t>
      </w:r>
      <w:r w:rsidR="00073AE4" w:rsidRPr="00365286">
        <w:rPr>
          <w:rFonts w:ascii="Times New Roman" w:eastAsia="Times New Roman" w:hAnsi="Times New Roman" w:cs="Times New Roman"/>
          <w:color w:val="000000"/>
          <w:sz w:val="24"/>
          <w:szCs w:val="24"/>
        </w:rPr>
        <w:t xml:space="preserve">нгу в десятый класс профильного </w:t>
      </w:r>
      <w:r w:rsidRPr="00365286">
        <w:rPr>
          <w:rFonts w:ascii="Times New Roman" w:eastAsia="Times New Roman" w:hAnsi="Times New Roman" w:cs="Times New Roman"/>
          <w:color w:val="000000"/>
          <w:sz w:val="24"/>
          <w:szCs w:val="24"/>
        </w:rPr>
        <w:t xml:space="preserve">класса, </w:t>
      </w:r>
      <w:r w:rsidRPr="00365286">
        <w:rPr>
          <w:rFonts w:ascii="Times New Roman" w:eastAsia="Times New Roman" w:hAnsi="Times New Roman" w:cs="Times New Roman"/>
          <w:color w:val="000000"/>
          <w:sz w:val="24"/>
          <w:szCs w:val="24"/>
        </w:rPr>
        <w:tab/>
        <w:t>информируются</w:t>
      </w:r>
      <w:r w:rsidRPr="00365286">
        <w:rPr>
          <w:rFonts w:ascii="Times New Roman" w:eastAsia="Times New Roman" w:hAnsi="Times New Roman" w:cs="Times New Roman"/>
          <w:color w:val="000000"/>
          <w:sz w:val="24"/>
          <w:szCs w:val="24"/>
        </w:rPr>
        <w:tab/>
        <w:t>членами</w:t>
      </w:r>
      <w:r w:rsidRPr="00365286">
        <w:rPr>
          <w:rFonts w:ascii="Times New Roman" w:eastAsia="Times New Roman" w:hAnsi="Times New Roman" w:cs="Times New Roman"/>
          <w:color w:val="000000"/>
          <w:sz w:val="24"/>
          <w:szCs w:val="24"/>
        </w:rPr>
        <w:tab/>
        <w:t>комиссии</w:t>
      </w:r>
      <w:r w:rsidRPr="00365286">
        <w:rPr>
          <w:rFonts w:ascii="Times New Roman" w:eastAsia="Times New Roman" w:hAnsi="Times New Roman" w:cs="Times New Roman"/>
          <w:color w:val="000000"/>
          <w:sz w:val="24"/>
          <w:szCs w:val="24"/>
        </w:rPr>
        <w:tab/>
        <w:t>о</w:t>
      </w:r>
      <w:r w:rsidRPr="00365286">
        <w:rPr>
          <w:rFonts w:ascii="Times New Roman" w:eastAsia="Times New Roman" w:hAnsi="Times New Roman" w:cs="Times New Roman"/>
          <w:color w:val="000000"/>
          <w:sz w:val="24"/>
          <w:szCs w:val="24"/>
        </w:rPr>
        <w:tab/>
        <w:t>наличии</w:t>
      </w:r>
      <w:r w:rsidRPr="00365286">
        <w:rPr>
          <w:rFonts w:ascii="Times New Roman" w:eastAsia="Times New Roman" w:hAnsi="Times New Roman" w:cs="Times New Roman"/>
          <w:color w:val="000000"/>
          <w:sz w:val="24"/>
          <w:szCs w:val="24"/>
        </w:rPr>
        <w:tab/>
        <w:t xml:space="preserve">классов </w:t>
      </w:r>
      <w:r w:rsidRPr="00365286">
        <w:rPr>
          <w:rFonts w:ascii="Times New Roman" w:eastAsia="Times New Roman" w:hAnsi="Times New Roman" w:cs="Times New Roman"/>
          <w:color w:val="000000"/>
          <w:sz w:val="24"/>
          <w:szCs w:val="24"/>
        </w:rPr>
        <w:lastRenderedPageBreak/>
        <w:t>аналогичного профиля в других образовательных организациях района и о возможности зачисления в класс универсального профиля данной либо другой образовательной организации.</w:t>
      </w:r>
    </w:p>
    <w:p w:rsidR="00906C62" w:rsidRPr="00365286" w:rsidRDefault="00906C62"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5.11. Комплектование профильных классов завершается 30 августа текущего года.</w:t>
      </w:r>
    </w:p>
    <w:p w:rsidR="00906C62" w:rsidRPr="00365286"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5.12. По результатам работы приемной комиссии на сайте еженедельно размещается рейтинг образовательных достижений выпускников девятых классов, подавших заявление на обучение в десятом профильном классе по утвержденной форме (приложение № 6). Руководитель образовательной организации несет персональную ответственность за достоверность представленной информации.</w:t>
      </w:r>
    </w:p>
    <w:p w:rsidR="00906C62" w:rsidRPr="00365286"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5.13. В зачислении в десятый профильный класс образовательной организации может быть отказано, если выпускник не прошел по рейтингу образовательных достижений.</w:t>
      </w:r>
    </w:p>
    <w:p w:rsidR="00906C62" w:rsidRPr="00365286"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5.14. Зачисление в десятый профильный класс оформляется приказом руководителя образовательной организации (с указанием количества баллов) не позднее 30 августа текущего года, доводится до сведения заявителей путем размещения материалов на сайте образовательной организации.</w:t>
      </w:r>
    </w:p>
    <w:p w:rsidR="00B43E62" w:rsidRPr="00365286" w:rsidRDefault="00B43E62" w:rsidP="00EE6A41">
      <w:pPr>
        <w:widowControl w:val="0"/>
        <w:spacing w:line="240" w:lineRule="auto"/>
        <w:ind w:left="-284" w:right="135"/>
        <w:jc w:val="both"/>
        <w:rPr>
          <w:rFonts w:ascii="Times New Roman" w:eastAsia="Times New Roman" w:hAnsi="Times New Roman" w:cs="Times New Roman"/>
          <w:color w:val="000000"/>
          <w:sz w:val="24"/>
          <w:szCs w:val="24"/>
        </w:rPr>
      </w:pPr>
    </w:p>
    <w:p w:rsidR="00906C62" w:rsidRPr="00365286" w:rsidRDefault="00906C62" w:rsidP="00EE6A41">
      <w:pPr>
        <w:widowControl w:val="0"/>
        <w:spacing w:line="240" w:lineRule="auto"/>
        <w:ind w:left="-284" w:right="135"/>
        <w:jc w:val="both"/>
        <w:rPr>
          <w:rFonts w:ascii="Times New Roman" w:eastAsia="Times New Roman" w:hAnsi="Times New Roman" w:cs="Times New Roman"/>
          <w:b/>
          <w:bCs/>
          <w:color w:val="000000"/>
          <w:sz w:val="24"/>
          <w:szCs w:val="24"/>
        </w:rPr>
      </w:pPr>
      <w:r w:rsidRPr="00365286">
        <w:rPr>
          <w:rFonts w:ascii="Times New Roman" w:eastAsia="Times New Roman" w:hAnsi="Times New Roman" w:cs="Times New Roman"/>
          <w:b/>
          <w:bCs/>
          <w:color w:val="000000"/>
          <w:sz w:val="24"/>
          <w:szCs w:val="24"/>
        </w:rPr>
        <w:t>6. Порядок определения рейтинга образовательных достижений выпускников девятых классов</w:t>
      </w:r>
    </w:p>
    <w:p w:rsidR="00906C62" w:rsidRPr="00365286"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xml:space="preserve">6.1. Рейтинг образовательных достижений выпускников девятого класса складывается из суммы баллов, получаемых на государственной итоговой аттестации по русскому языку и математике, и итоговых отметок, внесенных в аттестат об основном общем образовании, по предметам, которые в выбранном профиле изучаются на углубленном уровне (далее – профильные предметы). К полученной сумме баллов прибавляются результаты </w:t>
      </w:r>
      <w:proofErr w:type="gramStart"/>
      <w:r w:rsidRPr="00365286">
        <w:rPr>
          <w:rFonts w:ascii="Times New Roman" w:eastAsia="Times New Roman" w:hAnsi="Times New Roman" w:cs="Times New Roman"/>
          <w:color w:val="000000"/>
          <w:sz w:val="24"/>
          <w:szCs w:val="24"/>
        </w:rPr>
        <w:t>образовательных достижений</w:t>
      </w:r>
      <w:proofErr w:type="gramEnd"/>
      <w:r w:rsidRPr="00365286">
        <w:rPr>
          <w:rFonts w:ascii="Times New Roman" w:eastAsia="Times New Roman" w:hAnsi="Times New Roman" w:cs="Times New Roman"/>
          <w:color w:val="000000"/>
          <w:sz w:val="24"/>
          <w:szCs w:val="24"/>
        </w:rPr>
        <w:t xml:space="preserve"> обучающихся по итогам обучения в восьмом, девятом классах в соответствии с баллами:</w:t>
      </w:r>
    </w:p>
    <w:p w:rsidR="00906C62" w:rsidRPr="00365286" w:rsidRDefault="00906C62" w:rsidP="00EE6A41">
      <w:pPr>
        <w:widowControl w:val="0"/>
        <w:tabs>
          <w:tab w:val="left" w:pos="2197"/>
          <w:tab w:val="left" w:pos="2585"/>
          <w:tab w:val="left" w:pos="3942"/>
          <w:tab w:val="left" w:pos="4848"/>
          <w:tab w:val="left" w:pos="5500"/>
          <w:tab w:val="left" w:pos="7321"/>
          <w:tab w:val="left" w:pos="8951"/>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1) 7 баллов, если обучающийся является победителем или призером заключительного этапа всероссийской олимпиады</w:t>
      </w:r>
      <w:r w:rsidRPr="00365286">
        <w:rPr>
          <w:rFonts w:ascii="Times New Roman" w:eastAsia="Times New Roman" w:hAnsi="Times New Roman" w:cs="Times New Roman"/>
          <w:color w:val="000000"/>
          <w:sz w:val="24"/>
          <w:szCs w:val="24"/>
        </w:rPr>
        <w:tab/>
        <w:t xml:space="preserve">школьников, </w:t>
      </w:r>
      <w:r w:rsidRPr="00365286">
        <w:rPr>
          <w:rFonts w:ascii="Times New Roman" w:eastAsia="Times New Roman" w:hAnsi="Times New Roman" w:cs="Times New Roman"/>
          <w:color w:val="000000"/>
          <w:sz w:val="24"/>
          <w:szCs w:val="24"/>
        </w:rPr>
        <w:tab/>
        <w:t>всероссийских очных конкурсов исследовательских</w:t>
      </w:r>
      <w:r w:rsidRPr="00365286">
        <w:rPr>
          <w:rFonts w:ascii="Times New Roman" w:eastAsia="Times New Roman" w:hAnsi="Times New Roman" w:cs="Times New Roman"/>
          <w:color w:val="000000"/>
          <w:sz w:val="24"/>
          <w:szCs w:val="24"/>
        </w:rPr>
        <w:tab/>
        <w:t>и</w:t>
      </w:r>
      <w:r w:rsidRPr="00365286">
        <w:rPr>
          <w:rFonts w:ascii="Times New Roman" w:eastAsia="Times New Roman" w:hAnsi="Times New Roman" w:cs="Times New Roman"/>
          <w:color w:val="000000"/>
          <w:sz w:val="24"/>
          <w:szCs w:val="24"/>
        </w:rPr>
        <w:tab/>
        <w:t>проектных</w:t>
      </w:r>
      <w:r w:rsidRPr="00365286">
        <w:rPr>
          <w:rFonts w:ascii="Times New Roman" w:eastAsia="Times New Roman" w:hAnsi="Times New Roman" w:cs="Times New Roman"/>
          <w:color w:val="000000"/>
          <w:sz w:val="24"/>
          <w:szCs w:val="24"/>
        </w:rPr>
        <w:tab/>
        <w:t xml:space="preserve">работ, </w:t>
      </w:r>
      <w:r w:rsidRPr="00365286">
        <w:rPr>
          <w:rFonts w:ascii="Times New Roman" w:eastAsia="Times New Roman" w:hAnsi="Times New Roman" w:cs="Times New Roman"/>
          <w:color w:val="000000"/>
          <w:sz w:val="24"/>
          <w:szCs w:val="24"/>
        </w:rPr>
        <w:tab/>
        <w:t>научно-практических</w:t>
      </w:r>
      <w:r w:rsidRPr="00365286">
        <w:rPr>
          <w:rFonts w:ascii="Times New Roman" w:eastAsia="Times New Roman" w:hAnsi="Times New Roman" w:cs="Times New Roman"/>
          <w:color w:val="000000"/>
          <w:sz w:val="24"/>
          <w:szCs w:val="24"/>
        </w:rPr>
        <w:tab/>
        <w:t>конференций</w:t>
      </w:r>
      <w:r w:rsidRPr="00365286">
        <w:rPr>
          <w:rFonts w:ascii="Times New Roman" w:eastAsia="Times New Roman" w:hAnsi="Times New Roman" w:cs="Times New Roman"/>
          <w:color w:val="000000"/>
          <w:sz w:val="24"/>
          <w:szCs w:val="24"/>
        </w:rPr>
        <w:tab/>
        <w:t>по профильным предметам (если предметов несколько, то по каждому из них, - то же и для последующих пунктов);</w:t>
      </w:r>
    </w:p>
    <w:p w:rsidR="00906C62" w:rsidRPr="00365286" w:rsidRDefault="00906C62" w:rsidP="00EE6A41">
      <w:pPr>
        <w:widowControl w:val="0"/>
        <w:tabs>
          <w:tab w:val="left" w:pos="142"/>
          <w:tab w:val="left" w:pos="426"/>
          <w:tab w:val="left" w:pos="1828"/>
          <w:tab w:val="left" w:pos="2529"/>
          <w:tab w:val="left" w:pos="3236"/>
          <w:tab w:val="left" w:pos="4202"/>
          <w:tab w:val="left" w:pos="4833"/>
          <w:tab w:val="left" w:pos="5330"/>
          <w:tab w:val="left" w:pos="6435"/>
          <w:tab w:val="left" w:pos="6893"/>
          <w:tab w:val="left" w:pos="8344"/>
          <w:tab w:val="left" w:pos="8649"/>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2)</w:t>
      </w:r>
      <w:r w:rsidRPr="00365286">
        <w:rPr>
          <w:rFonts w:ascii="Times New Roman" w:eastAsia="Times New Roman" w:hAnsi="Times New Roman" w:cs="Times New Roman"/>
          <w:color w:val="000000"/>
          <w:sz w:val="24"/>
          <w:szCs w:val="24"/>
        </w:rPr>
        <w:tab/>
        <w:t>5</w:t>
      </w:r>
      <w:r w:rsidRPr="00365286">
        <w:rPr>
          <w:rFonts w:ascii="Times New Roman" w:eastAsia="Times New Roman" w:hAnsi="Times New Roman" w:cs="Times New Roman"/>
          <w:color w:val="000000"/>
          <w:sz w:val="24"/>
          <w:szCs w:val="24"/>
        </w:rPr>
        <w:tab/>
        <w:t xml:space="preserve">баллов, </w:t>
      </w:r>
      <w:r w:rsidRPr="00365286">
        <w:rPr>
          <w:rFonts w:ascii="Times New Roman" w:eastAsia="Times New Roman" w:hAnsi="Times New Roman" w:cs="Times New Roman"/>
          <w:color w:val="000000"/>
          <w:sz w:val="24"/>
          <w:szCs w:val="24"/>
        </w:rPr>
        <w:tab/>
        <w:t>если</w:t>
      </w:r>
      <w:r w:rsidRPr="00365286">
        <w:rPr>
          <w:rFonts w:ascii="Times New Roman" w:eastAsia="Times New Roman" w:hAnsi="Times New Roman" w:cs="Times New Roman"/>
          <w:color w:val="000000"/>
          <w:sz w:val="24"/>
          <w:szCs w:val="24"/>
        </w:rPr>
        <w:tab/>
        <w:t>обучающийся</w:t>
      </w:r>
      <w:r w:rsidRPr="00365286">
        <w:rPr>
          <w:rFonts w:ascii="Times New Roman" w:eastAsia="Times New Roman" w:hAnsi="Times New Roman" w:cs="Times New Roman"/>
          <w:color w:val="000000"/>
          <w:sz w:val="24"/>
          <w:szCs w:val="24"/>
        </w:rPr>
        <w:tab/>
        <w:t>является</w:t>
      </w:r>
      <w:r w:rsidRPr="00365286">
        <w:rPr>
          <w:rFonts w:ascii="Times New Roman" w:eastAsia="Times New Roman" w:hAnsi="Times New Roman" w:cs="Times New Roman"/>
          <w:color w:val="000000"/>
          <w:sz w:val="24"/>
          <w:szCs w:val="24"/>
        </w:rPr>
        <w:tab/>
        <w:t>победителем</w:t>
      </w:r>
      <w:r w:rsidRPr="00365286">
        <w:rPr>
          <w:rFonts w:ascii="Times New Roman" w:eastAsia="Times New Roman" w:hAnsi="Times New Roman" w:cs="Times New Roman"/>
          <w:color w:val="000000"/>
          <w:sz w:val="24"/>
          <w:szCs w:val="24"/>
        </w:rPr>
        <w:tab/>
        <w:t>регионального</w:t>
      </w:r>
      <w:r w:rsidRPr="00365286">
        <w:rPr>
          <w:rFonts w:ascii="Times New Roman" w:eastAsia="Times New Roman" w:hAnsi="Times New Roman" w:cs="Times New Roman"/>
          <w:color w:val="000000"/>
          <w:sz w:val="24"/>
          <w:szCs w:val="24"/>
        </w:rPr>
        <w:tab/>
        <w:t>этапа всероссийской     олимпиады</w:t>
      </w:r>
      <w:r w:rsidRPr="00365286">
        <w:rPr>
          <w:rFonts w:ascii="Times New Roman" w:eastAsia="Times New Roman" w:hAnsi="Times New Roman" w:cs="Times New Roman"/>
          <w:color w:val="000000"/>
          <w:sz w:val="24"/>
          <w:szCs w:val="24"/>
        </w:rPr>
        <w:tab/>
        <w:t xml:space="preserve">школьников, </w:t>
      </w:r>
      <w:r w:rsidRPr="00365286">
        <w:rPr>
          <w:rFonts w:ascii="Times New Roman" w:eastAsia="Times New Roman" w:hAnsi="Times New Roman" w:cs="Times New Roman"/>
          <w:color w:val="000000"/>
          <w:sz w:val="24"/>
          <w:szCs w:val="24"/>
        </w:rPr>
        <w:tab/>
        <w:t>победителем</w:t>
      </w:r>
      <w:r w:rsidRPr="00365286">
        <w:rPr>
          <w:rFonts w:ascii="Times New Roman" w:eastAsia="Times New Roman" w:hAnsi="Times New Roman" w:cs="Times New Roman"/>
          <w:color w:val="000000"/>
          <w:sz w:val="24"/>
          <w:szCs w:val="24"/>
        </w:rPr>
        <w:tab/>
        <w:t>или     призером</w:t>
      </w:r>
      <w:r w:rsidRPr="00365286">
        <w:rPr>
          <w:rFonts w:ascii="Times New Roman" w:eastAsia="Times New Roman" w:hAnsi="Times New Roman" w:cs="Times New Roman"/>
          <w:color w:val="000000"/>
          <w:sz w:val="24"/>
          <w:szCs w:val="24"/>
        </w:rPr>
        <w:tab/>
        <w:t>заочных всероссийских конкурсов исследовательских и проектных работ, очных региональных конкурсов исследовательских и проектных работ, научно-практических конференций по профильным предметам;</w:t>
      </w:r>
    </w:p>
    <w:p w:rsidR="00906C62" w:rsidRPr="00365286" w:rsidRDefault="00906C62" w:rsidP="00EE6A41">
      <w:pPr>
        <w:widowControl w:val="0"/>
        <w:tabs>
          <w:tab w:val="left" w:pos="142"/>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3) 4 балла, если обучающийся является призером регионального этапа всероссийской олимпиады школьников, победителем или призером заочных региональных конкурсов исследовательских и проектных работ по профильным предметам;</w:t>
      </w:r>
    </w:p>
    <w:p w:rsidR="00906C62" w:rsidRPr="00365286" w:rsidRDefault="00906C62" w:rsidP="00EE6A41">
      <w:pPr>
        <w:tabs>
          <w:tab w:val="left" w:pos="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4)</w:t>
      </w:r>
      <w:r w:rsidR="00B14346"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2 балла, если обучающийся является победителем муниципального этапа всероссийской олимпиады школьников, муниципальных конкурсов исследовательских и проектных работ, научно-практических конференций по профильным предметам;</w:t>
      </w:r>
    </w:p>
    <w:p w:rsidR="00906C62" w:rsidRPr="00365286"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5) 1 балл, если обучающийся является призером муниципального этапа всероссийской олимпиады школьников, муниципальных конкурсов исследовательских и проектных работ, научно-практических конференций по профильным предметам.</w:t>
      </w:r>
    </w:p>
    <w:p w:rsidR="00906C62" w:rsidRPr="00365286" w:rsidRDefault="00906C62" w:rsidP="00EE6A41">
      <w:pPr>
        <w:spacing w:line="240" w:lineRule="auto"/>
        <w:rPr>
          <w:rFonts w:ascii="Times New Roman" w:eastAsia="Times New Roman" w:hAnsi="Times New Roman" w:cs="Times New Roman"/>
          <w:sz w:val="14"/>
          <w:szCs w:val="14"/>
        </w:rPr>
      </w:pPr>
    </w:p>
    <w:p w:rsidR="00906C62" w:rsidRPr="00365286" w:rsidRDefault="00906C62" w:rsidP="00EE6A41">
      <w:pPr>
        <w:widowControl w:val="0"/>
        <w:spacing w:line="240" w:lineRule="auto"/>
        <w:ind w:left="-284" w:right="-20"/>
        <w:jc w:val="both"/>
        <w:rPr>
          <w:rFonts w:ascii="Times New Roman" w:eastAsia="Times New Roman" w:hAnsi="Times New Roman" w:cs="Times New Roman"/>
          <w:b/>
          <w:bCs/>
          <w:color w:val="000000"/>
          <w:sz w:val="24"/>
          <w:szCs w:val="24"/>
        </w:rPr>
      </w:pPr>
      <w:r w:rsidRPr="00365286">
        <w:rPr>
          <w:rFonts w:ascii="Times New Roman" w:eastAsia="Times New Roman" w:hAnsi="Times New Roman" w:cs="Times New Roman"/>
          <w:b/>
          <w:bCs/>
          <w:color w:val="000000"/>
          <w:sz w:val="24"/>
          <w:szCs w:val="24"/>
        </w:rPr>
        <w:t>7. Права и обязанности обучающихся десятых профильных классов</w:t>
      </w:r>
    </w:p>
    <w:p w:rsidR="00906C62" w:rsidRPr="00365286" w:rsidRDefault="00906C62" w:rsidP="00EE6A41">
      <w:pPr>
        <w:widowControl w:val="0"/>
        <w:spacing w:line="240" w:lineRule="auto"/>
        <w:ind w:left="-284" w:right="-20"/>
        <w:jc w:val="both"/>
        <w:rPr>
          <w:rFonts w:ascii="Times New Roman" w:eastAsia="Times New Roman" w:hAnsi="Times New Roman" w:cs="Times New Roman"/>
          <w:i/>
          <w:iCs/>
          <w:color w:val="000000"/>
          <w:sz w:val="24"/>
          <w:szCs w:val="24"/>
        </w:rPr>
      </w:pPr>
      <w:r w:rsidRPr="00365286">
        <w:rPr>
          <w:rFonts w:ascii="Times New Roman" w:eastAsia="Times New Roman" w:hAnsi="Times New Roman" w:cs="Times New Roman"/>
          <w:color w:val="000000"/>
          <w:sz w:val="24"/>
          <w:szCs w:val="24"/>
        </w:rPr>
        <w:t xml:space="preserve">7.1. </w:t>
      </w:r>
      <w:r w:rsidRPr="00365286">
        <w:rPr>
          <w:rFonts w:ascii="Times New Roman" w:eastAsia="Times New Roman" w:hAnsi="Times New Roman" w:cs="Times New Roman"/>
          <w:i/>
          <w:iCs/>
          <w:color w:val="000000"/>
          <w:sz w:val="24"/>
          <w:szCs w:val="24"/>
        </w:rPr>
        <w:t>Обучающийся десятого профильного класса имеет право на:</w:t>
      </w:r>
    </w:p>
    <w:p w:rsidR="00906C62" w:rsidRPr="00365286" w:rsidRDefault="00906C62" w:rsidP="00EE6A41">
      <w:pPr>
        <w:widowControl w:val="0"/>
        <w:spacing w:line="240" w:lineRule="auto"/>
        <w:ind w:left="-284" w:right="228"/>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получение образования в десятом профильном классе в соответствии с федеральным государственным образовательным стандартом среднего общего образования;</w:t>
      </w:r>
    </w:p>
    <w:p w:rsidR="00906C62" w:rsidRPr="00365286"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консультирование преподавателей, работу в профильных лабораториях, компьютерных классах при участии преподавателя;</w:t>
      </w:r>
    </w:p>
    <w:p w:rsidR="00906C62" w:rsidRPr="00365286"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участие в профильных олимпиадах, научно-практических конференциях, проектной деятельности, семинарах в соответствии с действующими положениями;</w:t>
      </w:r>
    </w:p>
    <w:p w:rsidR="00906C62" w:rsidRPr="00365286" w:rsidRDefault="00906C62"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консультирование педагога-психолога по вопросам профильной ориентации;</w:t>
      </w:r>
    </w:p>
    <w:p w:rsidR="00906C62" w:rsidRPr="00365286" w:rsidRDefault="00906C62" w:rsidP="00EE6A41">
      <w:pPr>
        <w:widowControl w:val="0"/>
        <w:tabs>
          <w:tab w:val="left" w:pos="1285"/>
          <w:tab w:val="left" w:pos="2599"/>
          <w:tab w:val="left" w:pos="3918"/>
          <w:tab w:val="left" w:pos="5927"/>
          <w:tab w:val="left" w:pos="7563"/>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изменение профиля обучения в течение учебного года при следующих условиях: отсутствия академической задолженности за прошедший период обучения; письменного заявлени</w:t>
      </w:r>
      <w:r w:rsidR="00512BC8" w:rsidRPr="00365286">
        <w:rPr>
          <w:rFonts w:ascii="Times New Roman" w:eastAsia="Times New Roman" w:hAnsi="Times New Roman" w:cs="Times New Roman"/>
          <w:color w:val="000000"/>
          <w:sz w:val="24"/>
          <w:szCs w:val="24"/>
        </w:rPr>
        <w:t xml:space="preserve">я </w:t>
      </w:r>
      <w:r w:rsidRPr="00365286">
        <w:rPr>
          <w:rFonts w:ascii="Times New Roman" w:eastAsia="Times New Roman" w:hAnsi="Times New Roman" w:cs="Times New Roman"/>
          <w:color w:val="000000"/>
          <w:sz w:val="24"/>
          <w:szCs w:val="24"/>
        </w:rPr>
        <w:t>родителей</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(законных</w:t>
      </w:r>
      <w:r w:rsidRPr="00365286">
        <w:rPr>
          <w:rFonts w:ascii="Times New Roman" w:eastAsia="Times New Roman" w:hAnsi="Times New Roman" w:cs="Times New Roman"/>
          <w:color w:val="000000"/>
          <w:sz w:val="24"/>
          <w:szCs w:val="24"/>
        </w:rPr>
        <w:tab/>
        <w:t>представителей</w:t>
      </w:r>
      <w:proofErr w:type="gramStart"/>
      <w:r w:rsidRPr="00365286">
        <w:rPr>
          <w:rFonts w:ascii="Times New Roman" w:eastAsia="Times New Roman" w:hAnsi="Times New Roman" w:cs="Times New Roman"/>
          <w:color w:val="000000"/>
          <w:sz w:val="24"/>
          <w:szCs w:val="24"/>
        </w:rPr>
        <w:t>)</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прохождени</w:t>
      </w:r>
      <w:r w:rsidR="00512BC8" w:rsidRPr="00365286">
        <w:rPr>
          <w:rFonts w:ascii="Times New Roman" w:eastAsia="Times New Roman" w:hAnsi="Times New Roman" w:cs="Times New Roman"/>
          <w:color w:val="000000"/>
          <w:sz w:val="24"/>
          <w:szCs w:val="24"/>
        </w:rPr>
        <w:t>я</w:t>
      </w:r>
      <w:proofErr w:type="gramEnd"/>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 xml:space="preserve">промежуточной аттестации по </w:t>
      </w:r>
      <w:r w:rsidRPr="00365286">
        <w:rPr>
          <w:rFonts w:ascii="Times New Roman" w:eastAsia="Times New Roman" w:hAnsi="Times New Roman" w:cs="Times New Roman"/>
          <w:color w:val="000000"/>
          <w:sz w:val="24"/>
          <w:szCs w:val="24"/>
        </w:rPr>
        <w:lastRenderedPageBreak/>
        <w:t>профильным предметам вновь выбранного профиля.</w:t>
      </w:r>
    </w:p>
    <w:p w:rsidR="00906C62" w:rsidRPr="00365286" w:rsidRDefault="00906C62" w:rsidP="00EE6A41">
      <w:pPr>
        <w:widowControl w:val="0"/>
        <w:spacing w:line="240" w:lineRule="auto"/>
        <w:ind w:left="-284" w:right="135"/>
        <w:rPr>
          <w:rFonts w:ascii="Times New Roman" w:eastAsia="Times New Roman" w:hAnsi="Times New Roman" w:cs="Times New Roman"/>
          <w:i/>
          <w:iCs/>
          <w:color w:val="000000"/>
          <w:sz w:val="24"/>
          <w:szCs w:val="24"/>
        </w:rPr>
      </w:pPr>
      <w:r w:rsidRPr="00365286">
        <w:rPr>
          <w:rFonts w:ascii="Times New Roman" w:eastAsia="Times New Roman" w:hAnsi="Times New Roman" w:cs="Times New Roman"/>
          <w:color w:val="000000"/>
          <w:sz w:val="24"/>
          <w:szCs w:val="24"/>
        </w:rPr>
        <w:t xml:space="preserve">7.2. </w:t>
      </w:r>
      <w:r w:rsidRPr="00365286">
        <w:rPr>
          <w:rFonts w:ascii="Times New Roman" w:eastAsia="Times New Roman" w:hAnsi="Times New Roman" w:cs="Times New Roman"/>
          <w:i/>
          <w:iCs/>
          <w:color w:val="000000"/>
          <w:sz w:val="24"/>
          <w:szCs w:val="24"/>
        </w:rPr>
        <w:t>Обучающийся десятого профильного класса обязан:</w:t>
      </w:r>
    </w:p>
    <w:p w:rsidR="00906C62" w:rsidRPr="00365286" w:rsidRDefault="00906C62"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соблюдать Устав образовательной организации;</w:t>
      </w:r>
    </w:p>
    <w:p w:rsidR="00906C62" w:rsidRPr="00365286" w:rsidRDefault="00906C62" w:rsidP="00EE6A41">
      <w:pPr>
        <w:widowControl w:val="0"/>
        <w:spacing w:line="240" w:lineRule="auto"/>
        <w:ind w:left="-284" w:right="135"/>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в полном объеме осваивать учебные программы по предметам учебного плана;</w:t>
      </w:r>
    </w:p>
    <w:p w:rsidR="00906C62" w:rsidRPr="00365286"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 своевременно ликвидировать пробелы в знаниях и задолженности за прошедший период обучения, возникшие по объективным причинам.</w:t>
      </w:r>
    </w:p>
    <w:p w:rsidR="00906C62" w:rsidRPr="00365286" w:rsidRDefault="00906C62" w:rsidP="00EE6A41">
      <w:pPr>
        <w:spacing w:line="240" w:lineRule="auto"/>
        <w:ind w:left="-284" w:right="135"/>
        <w:rPr>
          <w:rFonts w:ascii="Times New Roman" w:eastAsia="Times New Roman" w:hAnsi="Times New Roman" w:cs="Times New Roman"/>
          <w:sz w:val="14"/>
          <w:szCs w:val="14"/>
        </w:rPr>
      </w:pPr>
    </w:p>
    <w:p w:rsidR="00906C62" w:rsidRPr="00365286" w:rsidRDefault="00906C62" w:rsidP="00EE6A41">
      <w:pPr>
        <w:widowControl w:val="0"/>
        <w:spacing w:line="240" w:lineRule="auto"/>
        <w:ind w:left="-284" w:right="135"/>
        <w:rPr>
          <w:rFonts w:ascii="Times New Roman" w:eastAsia="Times New Roman" w:hAnsi="Times New Roman" w:cs="Times New Roman"/>
          <w:b/>
          <w:bCs/>
          <w:color w:val="000000"/>
          <w:sz w:val="24"/>
          <w:szCs w:val="24"/>
        </w:rPr>
      </w:pPr>
      <w:r w:rsidRPr="00365286">
        <w:rPr>
          <w:rFonts w:ascii="Times New Roman" w:eastAsia="Times New Roman" w:hAnsi="Times New Roman" w:cs="Times New Roman"/>
          <w:b/>
          <w:bCs/>
          <w:color w:val="000000"/>
          <w:sz w:val="24"/>
          <w:szCs w:val="24"/>
        </w:rPr>
        <w:t>8. Прием на обучение по дополнительным образовательным программам</w:t>
      </w:r>
    </w:p>
    <w:p w:rsidR="00906C62" w:rsidRPr="00365286"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8.1. Количество мест для обучения по дополнительным образовательным программам за счет средств бюджетных ассигнований устанавливает учредитель.</w:t>
      </w:r>
    </w:p>
    <w:p w:rsidR="00906C62" w:rsidRPr="00365286" w:rsidRDefault="00906C62" w:rsidP="00EE6A41">
      <w:pPr>
        <w:widowControl w:val="0"/>
        <w:spacing w:line="240" w:lineRule="auto"/>
        <w:ind w:left="-284" w:right="135" w:firstLine="284"/>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Количество мест для обучения по дополнительным 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rsidR="00906C62" w:rsidRPr="00365286" w:rsidRDefault="00906C62" w:rsidP="00EE6A41">
      <w:pPr>
        <w:widowControl w:val="0"/>
        <w:tabs>
          <w:tab w:val="left" w:pos="2394"/>
          <w:tab w:val="left" w:pos="3806"/>
          <w:tab w:val="left" w:pos="6459"/>
          <w:tab w:val="left" w:pos="7861"/>
          <w:tab w:val="left" w:pos="8845"/>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8.2. На обучение по дополнительным образовательным программам принимаются все желающи</w:t>
      </w:r>
      <w:r w:rsidR="00A447FD" w:rsidRPr="00365286">
        <w:rPr>
          <w:rFonts w:ascii="Times New Roman" w:eastAsia="Times New Roman" w:hAnsi="Times New Roman" w:cs="Times New Roman"/>
          <w:color w:val="000000"/>
          <w:sz w:val="24"/>
          <w:szCs w:val="24"/>
        </w:rPr>
        <w:t xml:space="preserve">е в </w:t>
      </w:r>
      <w:r w:rsidRPr="00365286">
        <w:rPr>
          <w:rFonts w:ascii="Times New Roman" w:eastAsia="Times New Roman" w:hAnsi="Times New Roman" w:cs="Times New Roman"/>
          <w:color w:val="000000"/>
          <w:sz w:val="24"/>
          <w:szCs w:val="24"/>
        </w:rPr>
        <w:t>соответств</w:t>
      </w:r>
      <w:r w:rsidR="00512BC8" w:rsidRPr="00365286">
        <w:rPr>
          <w:rFonts w:ascii="Times New Roman" w:eastAsia="Times New Roman" w:hAnsi="Times New Roman" w:cs="Times New Roman"/>
          <w:color w:val="000000"/>
          <w:sz w:val="24"/>
          <w:szCs w:val="24"/>
        </w:rPr>
        <w:t xml:space="preserve">ии </w:t>
      </w:r>
      <w:r w:rsidR="00A447FD" w:rsidRPr="00365286">
        <w:rPr>
          <w:rFonts w:ascii="Times New Roman" w:eastAsia="Times New Roman" w:hAnsi="Times New Roman" w:cs="Times New Roman"/>
          <w:color w:val="000000"/>
          <w:sz w:val="24"/>
          <w:szCs w:val="24"/>
        </w:rPr>
        <w:t xml:space="preserve">с </w:t>
      </w:r>
      <w:r w:rsidRPr="00365286">
        <w:rPr>
          <w:rFonts w:ascii="Times New Roman" w:eastAsia="Times New Roman" w:hAnsi="Times New Roman" w:cs="Times New Roman"/>
          <w:color w:val="000000"/>
          <w:sz w:val="24"/>
          <w:szCs w:val="24"/>
        </w:rPr>
        <w:t>возрастными категориями, предусмотренными соответствующими программами обучения, вне зависимости от места проживания.</w:t>
      </w:r>
    </w:p>
    <w:p w:rsidR="00906C62" w:rsidRPr="00365286" w:rsidRDefault="00906C62" w:rsidP="00EE6A41">
      <w:pPr>
        <w:widowControl w:val="0"/>
        <w:tabs>
          <w:tab w:val="left" w:pos="1728"/>
          <w:tab w:val="left" w:pos="2588"/>
          <w:tab w:val="left" w:pos="3225"/>
          <w:tab w:val="left" w:pos="4162"/>
          <w:tab w:val="left" w:pos="5036"/>
          <w:tab w:val="left" w:pos="5685"/>
          <w:tab w:val="left" w:pos="6366"/>
          <w:tab w:val="left" w:pos="7414"/>
          <w:tab w:val="left" w:pos="7776"/>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8.3. При</w:t>
      </w:r>
      <w:r w:rsidR="00512BC8" w:rsidRPr="00365286">
        <w:rPr>
          <w:rFonts w:ascii="Times New Roman" w:eastAsia="Times New Roman" w:hAnsi="Times New Roman" w:cs="Times New Roman"/>
          <w:color w:val="000000"/>
          <w:sz w:val="24"/>
          <w:szCs w:val="24"/>
        </w:rPr>
        <w:t xml:space="preserve">ем </w:t>
      </w:r>
      <w:r w:rsidRPr="00365286">
        <w:rPr>
          <w:rFonts w:ascii="Times New Roman" w:eastAsia="Times New Roman" w:hAnsi="Times New Roman" w:cs="Times New Roman"/>
          <w:color w:val="000000"/>
          <w:sz w:val="24"/>
          <w:szCs w:val="24"/>
        </w:rPr>
        <w:t>на</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обучени</w:t>
      </w:r>
      <w:r w:rsidR="00512BC8" w:rsidRPr="00365286">
        <w:rPr>
          <w:rFonts w:ascii="Times New Roman" w:eastAsia="Times New Roman" w:hAnsi="Times New Roman" w:cs="Times New Roman"/>
          <w:color w:val="000000"/>
          <w:sz w:val="24"/>
          <w:szCs w:val="24"/>
        </w:rPr>
        <w:t xml:space="preserve">е </w:t>
      </w:r>
      <w:r w:rsidRPr="00365286">
        <w:rPr>
          <w:rFonts w:ascii="Times New Roman" w:eastAsia="Times New Roman" w:hAnsi="Times New Roman" w:cs="Times New Roman"/>
          <w:color w:val="000000"/>
          <w:sz w:val="24"/>
          <w:szCs w:val="24"/>
        </w:rPr>
        <w:t>по</w:t>
      </w:r>
      <w:r w:rsidRPr="00365286">
        <w:rPr>
          <w:rFonts w:ascii="Times New Roman" w:eastAsia="Times New Roman" w:hAnsi="Times New Roman" w:cs="Times New Roman"/>
          <w:color w:val="000000"/>
          <w:sz w:val="24"/>
          <w:szCs w:val="24"/>
        </w:rPr>
        <w:tab/>
        <w:t>дополнительн</w:t>
      </w:r>
      <w:r w:rsidR="00512BC8" w:rsidRPr="00365286">
        <w:rPr>
          <w:rFonts w:ascii="Times New Roman" w:eastAsia="Times New Roman" w:hAnsi="Times New Roman" w:cs="Times New Roman"/>
          <w:color w:val="000000"/>
          <w:sz w:val="24"/>
          <w:szCs w:val="24"/>
        </w:rPr>
        <w:t xml:space="preserve">ым </w:t>
      </w:r>
      <w:r w:rsidRPr="00365286">
        <w:rPr>
          <w:rFonts w:ascii="Times New Roman" w:eastAsia="Times New Roman" w:hAnsi="Times New Roman" w:cs="Times New Roman"/>
          <w:color w:val="000000"/>
          <w:sz w:val="24"/>
          <w:szCs w:val="24"/>
        </w:rPr>
        <w:t>образовательным программам осуществ</w:t>
      </w:r>
      <w:r w:rsidR="00512BC8" w:rsidRPr="00365286">
        <w:rPr>
          <w:rFonts w:ascii="Times New Roman" w:eastAsia="Times New Roman" w:hAnsi="Times New Roman" w:cs="Times New Roman"/>
          <w:color w:val="000000"/>
          <w:sz w:val="24"/>
          <w:szCs w:val="24"/>
        </w:rPr>
        <w:t xml:space="preserve">ляется </w:t>
      </w:r>
      <w:r w:rsidRPr="00365286">
        <w:rPr>
          <w:rFonts w:ascii="Times New Roman" w:eastAsia="Times New Roman" w:hAnsi="Times New Roman" w:cs="Times New Roman"/>
          <w:color w:val="000000"/>
          <w:sz w:val="24"/>
          <w:szCs w:val="24"/>
        </w:rPr>
        <w:t>без</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вступительных</w:t>
      </w:r>
      <w:r w:rsidRPr="00365286">
        <w:rPr>
          <w:rFonts w:ascii="Times New Roman" w:eastAsia="Times New Roman" w:hAnsi="Times New Roman" w:cs="Times New Roman"/>
          <w:color w:val="000000"/>
          <w:sz w:val="24"/>
          <w:szCs w:val="24"/>
        </w:rPr>
        <w:tab/>
        <w:t>испытаний</w:t>
      </w:r>
      <w:r w:rsidR="00512BC8" w:rsidRPr="00365286">
        <w:rPr>
          <w:rFonts w:ascii="Times New Roman" w:eastAsia="Times New Roman" w:hAnsi="Times New Roman" w:cs="Times New Roman"/>
          <w:color w:val="000000"/>
          <w:sz w:val="24"/>
          <w:szCs w:val="24"/>
        </w:rPr>
        <w:t xml:space="preserve">, без </w:t>
      </w:r>
      <w:r w:rsidRPr="00365286">
        <w:rPr>
          <w:rFonts w:ascii="Times New Roman" w:eastAsia="Times New Roman" w:hAnsi="Times New Roman" w:cs="Times New Roman"/>
          <w:color w:val="000000"/>
          <w:sz w:val="24"/>
          <w:szCs w:val="24"/>
        </w:rPr>
        <w:t xml:space="preserve">предъявления требований к </w:t>
      </w:r>
      <w:proofErr w:type="gramStart"/>
      <w:r w:rsidRPr="00365286">
        <w:rPr>
          <w:rFonts w:ascii="Times New Roman" w:eastAsia="Times New Roman" w:hAnsi="Times New Roman" w:cs="Times New Roman"/>
          <w:color w:val="000000"/>
          <w:sz w:val="24"/>
          <w:szCs w:val="24"/>
        </w:rPr>
        <w:t>уровню  образования</w:t>
      </w:r>
      <w:proofErr w:type="gramEnd"/>
      <w:r w:rsidRPr="00365286">
        <w:rPr>
          <w:rFonts w:ascii="Times New Roman" w:eastAsia="Times New Roman" w:hAnsi="Times New Roman" w:cs="Times New Roman"/>
          <w:color w:val="000000"/>
          <w:sz w:val="24"/>
          <w:szCs w:val="24"/>
        </w:rPr>
        <w:t>, если     иное     не</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обусловлено     спецификой</w:t>
      </w:r>
      <w:r w:rsidR="00A447FD"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образовательной программы.</w:t>
      </w:r>
    </w:p>
    <w:p w:rsidR="00906C62" w:rsidRPr="00365286"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8.4. В приеме на обучение по дополнительным образовательным программам может быть отказано только при отсутствии свободных мест. В приеме на обучение по дополнительным 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906C62" w:rsidRPr="00365286" w:rsidRDefault="00906C62" w:rsidP="00EE6A41">
      <w:pPr>
        <w:widowControl w:val="0"/>
        <w:tabs>
          <w:tab w:val="left" w:pos="1728"/>
          <w:tab w:val="left" w:pos="2588"/>
          <w:tab w:val="left" w:pos="3143"/>
          <w:tab w:val="left" w:pos="4162"/>
          <w:tab w:val="left" w:pos="5036"/>
          <w:tab w:val="left" w:pos="5837"/>
          <w:tab w:val="left" w:pos="7414"/>
          <w:tab w:val="left" w:pos="8173"/>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8.5. Прием</w:t>
      </w:r>
      <w:r w:rsidRPr="00365286">
        <w:rPr>
          <w:rFonts w:ascii="Times New Roman" w:eastAsia="Times New Roman" w:hAnsi="Times New Roman" w:cs="Times New Roman"/>
          <w:color w:val="000000"/>
          <w:sz w:val="24"/>
          <w:szCs w:val="24"/>
        </w:rPr>
        <w:tab/>
        <w:t>на</w:t>
      </w:r>
      <w:r w:rsidRPr="00365286">
        <w:rPr>
          <w:rFonts w:ascii="Times New Roman" w:eastAsia="Times New Roman" w:hAnsi="Times New Roman" w:cs="Times New Roman"/>
          <w:color w:val="000000"/>
          <w:sz w:val="24"/>
          <w:szCs w:val="24"/>
        </w:rPr>
        <w:tab/>
        <w:t>обучение</w:t>
      </w:r>
      <w:r w:rsidRPr="00365286">
        <w:rPr>
          <w:rFonts w:ascii="Times New Roman" w:eastAsia="Times New Roman" w:hAnsi="Times New Roman" w:cs="Times New Roman"/>
          <w:color w:val="000000"/>
          <w:sz w:val="24"/>
          <w:szCs w:val="24"/>
        </w:rPr>
        <w:tab/>
        <w:t>по</w:t>
      </w:r>
      <w:r w:rsidRPr="00365286">
        <w:rPr>
          <w:rFonts w:ascii="Times New Roman" w:eastAsia="Times New Roman" w:hAnsi="Times New Roman" w:cs="Times New Roman"/>
          <w:color w:val="000000"/>
          <w:sz w:val="24"/>
          <w:szCs w:val="24"/>
        </w:rPr>
        <w:tab/>
        <w:t>дополнительным</w:t>
      </w:r>
      <w:r w:rsidRPr="00365286">
        <w:rPr>
          <w:rFonts w:ascii="Times New Roman" w:eastAsia="Times New Roman" w:hAnsi="Times New Roman" w:cs="Times New Roman"/>
          <w:color w:val="000000"/>
          <w:sz w:val="24"/>
          <w:szCs w:val="24"/>
        </w:rPr>
        <w:tab/>
        <w:t>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w:t>
      </w:r>
      <w:r w:rsidR="00512BC8" w:rsidRPr="00365286">
        <w:rPr>
          <w:rFonts w:ascii="Times New Roman" w:eastAsia="Times New Roman" w:hAnsi="Times New Roman" w:cs="Times New Roman"/>
          <w:color w:val="000000"/>
          <w:sz w:val="24"/>
          <w:szCs w:val="24"/>
        </w:rPr>
        <w:t xml:space="preserve">а </w:t>
      </w:r>
      <w:r w:rsidRPr="00365286">
        <w:rPr>
          <w:rFonts w:ascii="Times New Roman" w:eastAsia="Times New Roman" w:hAnsi="Times New Roman" w:cs="Times New Roman"/>
          <w:color w:val="000000"/>
          <w:sz w:val="24"/>
          <w:szCs w:val="24"/>
        </w:rPr>
        <w:t>основании заявлени</w:t>
      </w:r>
      <w:r w:rsidR="00512BC8" w:rsidRPr="00365286">
        <w:rPr>
          <w:rFonts w:ascii="Times New Roman" w:eastAsia="Times New Roman" w:hAnsi="Times New Roman" w:cs="Times New Roman"/>
          <w:color w:val="000000"/>
          <w:sz w:val="24"/>
          <w:szCs w:val="24"/>
        </w:rPr>
        <w:t xml:space="preserve">я </w:t>
      </w:r>
      <w:r w:rsidRPr="00365286">
        <w:rPr>
          <w:rFonts w:ascii="Times New Roman" w:eastAsia="Times New Roman" w:hAnsi="Times New Roman" w:cs="Times New Roman"/>
          <w:color w:val="000000"/>
          <w:sz w:val="24"/>
          <w:szCs w:val="24"/>
        </w:rPr>
        <w:t>заказчика.</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Форм</w:t>
      </w:r>
      <w:r w:rsidR="00512BC8" w:rsidRPr="00365286">
        <w:rPr>
          <w:rFonts w:ascii="Times New Roman" w:eastAsia="Times New Roman" w:hAnsi="Times New Roman" w:cs="Times New Roman"/>
          <w:color w:val="000000"/>
          <w:sz w:val="24"/>
          <w:szCs w:val="24"/>
        </w:rPr>
        <w:t xml:space="preserve">у </w:t>
      </w:r>
      <w:r w:rsidRPr="00365286">
        <w:rPr>
          <w:rFonts w:ascii="Times New Roman" w:eastAsia="Times New Roman" w:hAnsi="Times New Roman" w:cs="Times New Roman"/>
          <w:color w:val="000000"/>
          <w:sz w:val="24"/>
          <w:szCs w:val="24"/>
        </w:rPr>
        <w:t>заявления утверждает директор школы.</w:t>
      </w:r>
    </w:p>
    <w:p w:rsidR="00906C62" w:rsidRPr="00365286" w:rsidRDefault="00906C62" w:rsidP="00EE6A41">
      <w:pPr>
        <w:widowControl w:val="0"/>
        <w:tabs>
          <w:tab w:val="left" w:pos="2206"/>
          <w:tab w:val="left" w:pos="3889"/>
          <w:tab w:val="left" w:pos="4858"/>
          <w:tab w:val="left" w:pos="5242"/>
          <w:tab w:val="left" w:pos="6686"/>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8.6. Для зачисления на обучение по дополнительным образовательным программам совершеннолетние</w:t>
      </w:r>
      <w:r w:rsidRPr="00365286">
        <w:rPr>
          <w:rFonts w:ascii="Times New Roman" w:eastAsia="Times New Roman" w:hAnsi="Times New Roman" w:cs="Times New Roman"/>
          <w:color w:val="000000"/>
          <w:sz w:val="24"/>
          <w:szCs w:val="24"/>
        </w:rPr>
        <w:tab/>
        <w:t>поступающие</w:t>
      </w:r>
      <w:r w:rsidRPr="00365286">
        <w:rPr>
          <w:rFonts w:ascii="Times New Roman" w:eastAsia="Times New Roman" w:hAnsi="Times New Roman" w:cs="Times New Roman"/>
          <w:color w:val="000000"/>
          <w:sz w:val="24"/>
          <w:szCs w:val="24"/>
        </w:rPr>
        <w:tab/>
        <w:t>вместе</w:t>
      </w:r>
      <w:r w:rsidRPr="00365286">
        <w:rPr>
          <w:rFonts w:ascii="Times New Roman" w:eastAsia="Times New Roman" w:hAnsi="Times New Roman" w:cs="Times New Roman"/>
          <w:color w:val="000000"/>
          <w:sz w:val="24"/>
          <w:szCs w:val="24"/>
        </w:rPr>
        <w:tab/>
        <w:t>с</w:t>
      </w:r>
      <w:r w:rsidRPr="00365286">
        <w:rPr>
          <w:rFonts w:ascii="Times New Roman" w:eastAsia="Times New Roman" w:hAnsi="Times New Roman" w:cs="Times New Roman"/>
          <w:color w:val="000000"/>
          <w:sz w:val="24"/>
          <w:szCs w:val="24"/>
        </w:rPr>
        <w:tab/>
        <w:t>заявлением</w:t>
      </w:r>
      <w:r w:rsidRPr="00365286">
        <w:rPr>
          <w:rFonts w:ascii="Times New Roman" w:eastAsia="Times New Roman" w:hAnsi="Times New Roman" w:cs="Times New Roman"/>
          <w:color w:val="000000"/>
          <w:sz w:val="24"/>
          <w:szCs w:val="24"/>
        </w:rPr>
        <w:tab/>
        <w:t>представляют документ, удостоверяющий личность.</w:t>
      </w:r>
    </w:p>
    <w:p w:rsidR="00906C62" w:rsidRPr="00365286" w:rsidRDefault="00906C62" w:rsidP="00EE6A41">
      <w:pPr>
        <w:widowControl w:val="0"/>
        <w:spacing w:line="240" w:lineRule="auto"/>
        <w:ind w:left="-284" w:right="135" w:firstLine="284"/>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rsidR="00906C62" w:rsidRPr="00365286" w:rsidRDefault="00906C62" w:rsidP="00EE6A41">
      <w:pPr>
        <w:widowControl w:val="0"/>
        <w:tabs>
          <w:tab w:val="left" w:pos="1237"/>
          <w:tab w:val="left" w:pos="2565"/>
          <w:tab w:val="left" w:pos="4426"/>
          <w:tab w:val="left" w:pos="6882"/>
          <w:tab w:val="left" w:pos="7861"/>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8.7. Для зачисления на обучение по дополнительным образовательным программам родители</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(законные</w:t>
      </w:r>
      <w:r w:rsidRPr="00365286">
        <w:rPr>
          <w:rFonts w:ascii="Times New Roman" w:eastAsia="Times New Roman" w:hAnsi="Times New Roman" w:cs="Times New Roman"/>
          <w:color w:val="000000"/>
          <w:sz w:val="24"/>
          <w:szCs w:val="24"/>
        </w:rPr>
        <w:tab/>
      </w:r>
      <w:proofErr w:type="gramStart"/>
      <w:r w:rsidRPr="00365286">
        <w:rPr>
          <w:rFonts w:ascii="Times New Roman" w:eastAsia="Times New Roman" w:hAnsi="Times New Roman" w:cs="Times New Roman"/>
          <w:color w:val="000000"/>
          <w:sz w:val="24"/>
          <w:szCs w:val="24"/>
        </w:rPr>
        <w:t>представители</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несовершеннолетн</w:t>
      </w:r>
      <w:r w:rsidR="00512BC8" w:rsidRPr="00365286">
        <w:rPr>
          <w:rFonts w:ascii="Times New Roman" w:eastAsia="Times New Roman" w:hAnsi="Times New Roman" w:cs="Times New Roman"/>
          <w:color w:val="000000"/>
          <w:sz w:val="24"/>
          <w:szCs w:val="24"/>
        </w:rPr>
        <w:t>их</w:t>
      </w:r>
      <w:proofErr w:type="gramEnd"/>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вмест</w:t>
      </w:r>
      <w:r w:rsidR="00512BC8" w:rsidRPr="00365286">
        <w:rPr>
          <w:rFonts w:ascii="Times New Roman" w:eastAsia="Times New Roman" w:hAnsi="Times New Roman" w:cs="Times New Roman"/>
          <w:color w:val="000000"/>
          <w:sz w:val="24"/>
          <w:szCs w:val="24"/>
        </w:rPr>
        <w:t xml:space="preserve">е </w:t>
      </w:r>
      <w:r w:rsidRPr="00365286">
        <w:rPr>
          <w:rFonts w:ascii="Times New Roman" w:eastAsia="Times New Roman" w:hAnsi="Times New Roman" w:cs="Times New Roman"/>
          <w:color w:val="000000"/>
          <w:sz w:val="24"/>
          <w:szCs w:val="24"/>
        </w:rPr>
        <w:t>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rsidR="00906C62" w:rsidRPr="00365286" w:rsidRDefault="00906C62" w:rsidP="00EE6A41">
      <w:pPr>
        <w:widowControl w:val="0"/>
        <w:tabs>
          <w:tab w:val="left" w:pos="2068"/>
          <w:tab w:val="left" w:pos="3791"/>
          <w:tab w:val="left" w:pos="4835"/>
          <w:tab w:val="left" w:pos="6046"/>
          <w:tab w:val="left" w:pos="6441"/>
          <w:tab w:val="left" w:pos="8144"/>
          <w:tab w:val="left" w:pos="8963"/>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8.8. Родители</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(законны</w:t>
      </w:r>
      <w:r w:rsidR="00512BC8" w:rsidRPr="00365286">
        <w:rPr>
          <w:rFonts w:ascii="Times New Roman" w:eastAsia="Times New Roman" w:hAnsi="Times New Roman" w:cs="Times New Roman"/>
          <w:color w:val="000000"/>
          <w:sz w:val="24"/>
          <w:szCs w:val="24"/>
        </w:rPr>
        <w:t xml:space="preserve">е </w:t>
      </w:r>
      <w:proofErr w:type="gramStart"/>
      <w:r w:rsidRPr="00365286">
        <w:rPr>
          <w:rFonts w:ascii="Times New Roman" w:eastAsia="Times New Roman" w:hAnsi="Times New Roman" w:cs="Times New Roman"/>
          <w:color w:val="000000"/>
          <w:sz w:val="24"/>
          <w:szCs w:val="24"/>
        </w:rPr>
        <w:t>представит</w:t>
      </w:r>
      <w:r w:rsidR="00512BC8" w:rsidRPr="00365286">
        <w:rPr>
          <w:rFonts w:ascii="Times New Roman" w:eastAsia="Times New Roman" w:hAnsi="Times New Roman" w:cs="Times New Roman"/>
          <w:color w:val="000000"/>
          <w:sz w:val="24"/>
          <w:szCs w:val="24"/>
        </w:rPr>
        <w:t xml:space="preserve">ели)  </w:t>
      </w:r>
      <w:r w:rsidRPr="00365286">
        <w:rPr>
          <w:rFonts w:ascii="Times New Roman" w:eastAsia="Times New Roman" w:hAnsi="Times New Roman" w:cs="Times New Roman"/>
          <w:color w:val="000000"/>
          <w:sz w:val="24"/>
          <w:szCs w:val="24"/>
        </w:rPr>
        <w:t>несовершеннолетних</w:t>
      </w:r>
      <w:proofErr w:type="gramEnd"/>
      <w:r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ab/>
        <w:t>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разделом 4</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прави</w:t>
      </w:r>
      <w:r w:rsidR="00512BC8" w:rsidRPr="00365286">
        <w:rPr>
          <w:rFonts w:ascii="Times New Roman" w:eastAsia="Times New Roman" w:hAnsi="Times New Roman" w:cs="Times New Roman"/>
          <w:color w:val="000000"/>
          <w:sz w:val="24"/>
          <w:szCs w:val="24"/>
        </w:rPr>
        <w:t xml:space="preserve">л, за </w:t>
      </w:r>
      <w:r w:rsidRPr="00365286">
        <w:rPr>
          <w:rFonts w:ascii="Times New Roman" w:eastAsia="Times New Roman" w:hAnsi="Times New Roman" w:cs="Times New Roman"/>
          <w:color w:val="000000"/>
          <w:sz w:val="24"/>
          <w:szCs w:val="24"/>
        </w:rPr>
        <w:t>исключени</w:t>
      </w:r>
      <w:r w:rsidR="00512BC8" w:rsidRPr="00365286">
        <w:rPr>
          <w:rFonts w:ascii="Times New Roman" w:eastAsia="Times New Roman" w:hAnsi="Times New Roman" w:cs="Times New Roman"/>
          <w:color w:val="000000"/>
          <w:sz w:val="24"/>
          <w:szCs w:val="24"/>
        </w:rPr>
        <w:t xml:space="preserve">ем </w:t>
      </w:r>
      <w:r w:rsidRPr="00365286">
        <w:rPr>
          <w:rFonts w:ascii="Times New Roman" w:eastAsia="Times New Roman" w:hAnsi="Times New Roman" w:cs="Times New Roman"/>
          <w:color w:val="000000"/>
          <w:sz w:val="24"/>
          <w:szCs w:val="24"/>
        </w:rPr>
        <w:t xml:space="preserve">родителей (законных </w:t>
      </w:r>
      <w:r w:rsidR="00B725F2" w:rsidRPr="00365286">
        <w:rPr>
          <w:rFonts w:ascii="Times New Roman" w:eastAsia="Times New Roman" w:hAnsi="Times New Roman" w:cs="Times New Roman"/>
          <w:color w:val="000000"/>
          <w:sz w:val="24"/>
          <w:szCs w:val="24"/>
        </w:rPr>
        <w:t>представителей)</w:t>
      </w:r>
      <w:r w:rsidRPr="00365286">
        <w:rPr>
          <w:rFonts w:ascii="Times New Roman" w:eastAsia="Times New Roman" w:hAnsi="Times New Roman" w:cs="Times New Roman"/>
          <w:color w:val="000000"/>
          <w:sz w:val="24"/>
          <w:szCs w:val="24"/>
        </w:rPr>
        <w:t xml:space="preserve"> поступающих</w:t>
      </w:r>
      <w:r w:rsidR="00B725F2" w:rsidRPr="00365286">
        <w:rPr>
          <w:rFonts w:ascii="Times New Roman" w:eastAsia="Times New Roman" w:hAnsi="Times New Roman" w:cs="Times New Roman"/>
          <w:color w:val="000000"/>
          <w:sz w:val="24"/>
          <w:szCs w:val="24"/>
        </w:rPr>
        <w:t>,</w:t>
      </w:r>
      <w:r w:rsidRPr="00365286">
        <w:rPr>
          <w:rFonts w:ascii="Times New Roman" w:eastAsia="Times New Roman" w:hAnsi="Times New Roman" w:cs="Times New Roman"/>
          <w:color w:val="000000"/>
          <w:sz w:val="24"/>
          <w:szCs w:val="24"/>
        </w:rPr>
        <w:t xml:space="preserve"> которые являются обучающимися общеобразовательной организации.</w:t>
      </w:r>
    </w:p>
    <w:p w:rsidR="00906C62" w:rsidRPr="00365286" w:rsidRDefault="00906C62" w:rsidP="00EE6A41">
      <w:pPr>
        <w:widowControl w:val="0"/>
        <w:tabs>
          <w:tab w:val="left" w:pos="813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8.9. Для зачисления на обучение по дополнительным 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w:t>
      </w:r>
      <w:r w:rsidR="00512BC8" w:rsidRPr="00365286">
        <w:rPr>
          <w:rFonts w:ascii="Times New Roman" w:eastAsia="Times New Roman" w:hAnsi="Times New Roman" w:cs="Times New Roman"/>
          <w:color w:val="000000"/>
          <w:sz w:val="24"/>
          <w:szCs w:val="24"/>
        </w:rPr>
        <w:t xml:space="preserve">й </w:t>
      </w:r>
      <w:r w:rsidRPr="00365286">
        <w:rPr>
          <w:rFonts w:ascii="Times New Roman" w:eastAsia="Times New Roman" w:hAnsi="Times New Roman" w:cs="Times New Roman"/>
          <w:color w:val="000000"/>
          <w:sz w:val="24"/>
          <w:szCs w:val="24"/>
        </w:rPr>
        <w:t>к занятию конкретным видом спорта, указанным в заявлении.</w:t>
      </w:r>
    </w:p>
    <w:p w:rsidR="00906C62" w:rsidRPr="00365286" w:rsidRDefault="00906C62" w:rsidP="00EE6A41">
      <w:pPr>
        <w:widowControl w:val="0"/>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8.10. Ознакомление</w:t>
      </w:r>
      <w:r w:rsidRPr="00365286">
        <w:rPr>
          <w:rFonts w:ascii="Times New Roman" w:eastAsia="Times New Roman" w:hAnsi="Times New Roman" w:cs="Times New Roman"/>
          <w:color w:val="000000"/>
          <w:sz w:val="24"/>
          <w:szCs w:val="24"/>
        </w:rPr>
        <w:tab/>
        <w:t>поступающих</w:t>
      </w:r>
      <w:r w:rsidRPr="00365286">
        <w:rPr>
          <w:rFonts w:ascii="Times New Roman" w:eastAsia="Times New Roman" w:hAnsi="Times New Roman" w:cs="Times New Roman"/>
          <w:color w:val="000000"/>
          <w:sz w:val="24"/>
          <w:szCs w:val="24"/>
        </w:rPr>
        <w:tab/>
      </w:r>
      <w:r w:rsidR="00515867"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и</w:t>
      </w:r>
      <w:r w:rsidRPr="00365286">
        <w:rPr>
          <w:rFonts w:ascii="Times New Roman" w:eastAsia="Times New Roman" w:hAnsi="Times New Roman" w:cs="Times New Roman"/>
          <w:color w:val="000000"/>
          <w:sz w:val="24"/>
          <w:szCs w:val="24"/>
        </w:rPr>
        <w:tab/>
        <w:t>родителей</w:t>
      </w:r>
      <w:r w:rsidRPr="00365286">
        <w:rPr>
          <w:rFonts w:ascii="Times New Roman" w:eastAsia="Times New Roman" w:hAnsi="Times New Roman" w:cs="Times New Roman"/>
          <w:color w:val="000000"/>
          <w:sz w:val="24"/>
          <w:szCs w:val="24"/>
        </w:rPr>
        <w:tab/>
        <w:t xml:space="preserve"> (законных представителей) несовершеннолетних с уставом общеобразовательной организации, лицензией на право осуществления образовательной деятельности, свидетельством о государственной      аккредитации, образовательными программами </w:t>
      </w:r>
      <w:r w:rsidR="00512BC8" w:rsidRPr="00365286">
        <w:rPr>
          <w:rFonts w:ascii="Times New Roman" w:eastAsia="Times New Roman" w:hAnsi="Times New Roman" w:cs="Times New Roman"/>
          <w:color w:val="000000"/>
          <w:sz w:val="24"/>
          <w:szCs w:val="24"/>
        </w:rPr>
        <w:t>и</w:t>
      </w:r>
      <w:r w:rsidRPr="00365286">
        <w:rPr>
          <w:rFonts w:ascii="Times New Roman" w:eastAsia="Times New Roman" w:hAnsi="Times New Roman" w:cs="Times New Roman"/>
          <w:color w:val="000000"/>
          <w:sz w:val="24"/>
          <w:szCs w:val="24"/>
        </w:rPr>
        <w:t xml:space="preserve">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разделом 4 правил.</w:t>
      </w:r>
    </w:p>
    <w:p w:rsidR="009C2D57" w:rsidRPr="00365286" w:rsidRDefault="00906C62" w:rsidP="00EE6A41">
      <w:pPr>
        <w:widowControl w:val="0"/>
        <w:tabs>
          <w:tab w:val="left" w:pos="1564"/>
          <w:tab w:val="left" w:pos="2940"/>
          <w:tab w:val="left" w:pos="3511"/>
          <w:tab w:val="left" w:pos="4863"/>
          <w:tab w:val="left" w:pos="5449"/>
          <w:tab w:val="left" w:pos="7051"/>
          <w:tab w:val="left" w:pos="9080"/>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lastRenderedPageBreak/>
        <w:t>8.11. При</w:t>
      </w:r>
      <w:r w:rsidR="00512BC8" w:rsidRPr="00365286">
        <w:rPr>
          <w:rFonts w:ascii="Times New Roman" w:eastAsia="Times New Roman" w:hAnsi="Times New Roman" w:cs="Times New Roman"/>
          <w:color w:val="000000"/>
          <w:sz w:val="24"/>
          <w:szCs w:val="24"/>
        </w:rPr>
        <w:t xml:space="preserve">ем </w:t>
      </w:r>
      <w:r w:rsidRPr="00365286">
        <w:rPr>
          <w:rFonts w:ascii="Times New Roman" w:eastAsia="Times New Roman" w:hAnsi="Times New Roman" w:cs="Times New Roman"/>
          <w:color w:val="000000"/>
          <w:sz w:val="24"/>
          <w:szCs w:val="24"/>
        </w:rPr>
        <w:t>заявлений</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на</w:t>
      </w:r>
      <w:r w:rsidR="00512BC8" w:rsidRPr="00365286">
        <w:rPr>
          <w:rFonts w:ascii="Times New Roman" w:eastAsia="Times New Roman" w:hAnsi="Times New Roman" w:cs="Times New Roman"/>
          <w:color w:val="000000"/>
          <w:sz w:val="24"/>
          <w:szCs w:val="24"/>
        </w:rPr>
        <w:t xml:space="preserve"> </w:t>
      </w:r>
      <w:r w:rsidR="009C2D57" w:rsidRPr="00365286">
        <w:rPr>
          <w:rFonts w:ascii="Times New Roman" w:eastAsia="Times New Roman" w:hAnsi="Times New Roman" w:cs="Times New Roman"/>
          <w:color w:val="000000"/>
          <w:sz w:val="24"/>
          <w:szCs w:val="24"/>
        </w:rPr>
        <w:t xml:space="preserve">обучение, </w:t>
      </w:r>
      <w:r w:rsidR="009C2D57" w:rsidRPr="00365286">
        <w:rPr>
          <w:rFonts w:ascii="Times New Roman" w:eastAsia="Times New Roman" w:hAnsi="Times New Roman" w:cs="Times New Roman"/>
          <w:color w:val="000000"/>
          <w:sz w:val="24"/>
          <w:szCs w:val="24"/>
        </w:rPr>
        <w:tab/>
      </w:r>
      <w:r w:rsidR="00512BC8" w:rsidRPr="00365286">
        <w:rPr>
          <w:rFonts w:ascii="Times New Roman" w:eastAsia="Times New Roman" w:hAnsi="Times New Roman" w:cs="Times New Roman"/>
          <w:color w:val="000000"/>
          <w:sz w:val="24"/>
          <w:szCs w:val="24"/>
        </w:rPr>
        <w:t xml:space="preserve">их </w:t>
      </w:r>
      <w:r w:rsidRPr="00365286">
        <w:rPr>
          <w:rFonts w:ascii="Times New Roman" w:eastAsia="Times New Roman" w:hAnsi="Times New Roman" w:cs="Times New Roman"/>
          <w:color w:val="000000"/>
          <w:sz w:val="24"/>
          <w:szCs w:val="24"/>
        </w:rPr>
        <w:t>регистраци</w:t>
      </w:r>
      <w:r w:rsidR="00512BC8" w:rsidRPr="00365286">
        <w:rPr>
          <w:rFonts w:ascii="Times New Roman" w:eastAsia="Times New Roman" w:hAnsi="Times New Roman" w:cs="Times New Roman"/>
          <w:color w:val="000000"/>
          <w:sz w:val="24"/>
          <w:szCs w:val="24"/>
        </w:rPr>
        <w:t xml:space="preserve">я </w:t>
      </w:r>
      <w:r w:rsidRPr="00365286">
        <w:rPr>
          <w:rFonts w:ascii="Times New Roman" w:eastAsia="Times New Roman" w:hAnsi="Times New Roman" w:cs="Times New Roman"/>
          <w:color w:val="000000"/>
          <w:sz w:val="24"/>
          <w:szCs w:val="24"/>
        </w:rPr>
        <w:t>осуществляют</w:t>
      </w:r>
      <w:r w:rsidR="00512BC8" w:rsidRPr="00365286">
        <w:rPr>
          <w:rFonts w:ascii="Times New Roman" w:eastAsia="Times New Roman" w:hAnsi="Times New Roman" w:cs="Times New Roman"/>
          <w:color w:val="000000"/>
          <w:sz w:val="24"/>
          <w:szCs w:val="24"/>
        </w:rPr>
        <w:t xml:space="preserve">ся </w:t>
      </w:r>
      <w:r w:rsidRPr="00365286">
        <w:rPr>
          <w:rFonts w:ascii="Times New Roman" w:eastAsia="Times New Roman" w:hAnsi="Times New Roman" w:cs="Times New Roman"/>
          <w:color w:val="000000"/>
          <w:sz w:val="24"/>
          <w:szCs w:val="24"/>
        </w:rPr>
        <w:t>в</w:t>
      </w:r>
      <w:r w:rsidR="00A447FD" w:rsidRPr="00365286">
        <w:rPr>
          <w:rFonts w:ascii="Times New Roman" w:eastAsia="Times New Roman" w:hAnsi="Times New Roman" w:cs="Times New Roman"/>
          <w:color w:val="000000"/>
          <w:sz w:val="24"/>
          <w:szCs w:val="24"/>
        </w:rPr>
        <w:t xml:space="preserve"> </w:t>
      </w:r>
      <w:r w:rsidR="009C2D57" w:rsidRPr="00365286">
        <w:rPr>
          <w:rFonts w:ascii="Times New Roman" w:eastAsia="Times New Roman" w:hAnsi="Times New Roman" w:cs="Times New Roman"/>
          <w:color w:val="000000"/>
          <w:sz w:val="24"/>
          <w:szCs w:val="24"/>
        </w:rPr>
        <w:t>порядке, предусмотренном разделом 4 правил.</w:t>
      </w:r>
    </w:p>
    <w:p w:rsidR="009C2D57" w:rsidRPr="00EE6A41" w:rsidRDefault="009C2D57" w:rsidP="00EE6A41">
      <w:pPr>
        <w:widowControl w:val="0"/>
        <w:tabs>
          <w:tab w:val="left" w:pos="2984"/>
          <w:tab w:val="left" w:pos="3838"/>
          <w:tab w:val="left" w:pos="5762"/>
          <w:tab w:val="left" w:pos="6174"/>
          <w:tab w:val="left" w:pos="7358"/>
        </w:tabs>
        <w:spacing w:line="240" w:lineRule="auto"/>
        <w:ind w:left="-284" w:right="135"/>
        <w:jc w:val="both"/>
        <w:rPr>
          <w:rFonts w:ascii="Times New Roman" w:eastAsia="Times New Roman" w:hAnsi="Times New Roman" w:cs="Times New Roman"/>
          <w:color w:val="000000"/>
          <w:sz w:val="24"/>
          <w:szCs w:val="24"/>
        </w:rPr>
      </w:pPr>
      <w:r w:rsidRPr="00365286">
        <w:rPr>
          <w:rFonts w:ascii="Times New Roman" w:eastAsia="Times New Roman" w:hAnsi="Times New Roman" w:cs="Times New Roman"/>
          <w:color w:val="000000"/>
          <w:sz w:val="24"/>
          <w:szCs w:val="24"/>
        </w:rPr>
        <w:t>8.12. Зачисление на обучение за счет средств бюджета оформляется приказом директора общеобразовательной организации. Зачисление на обучение по договорам об оказании платных образовательн</w:t>
      </w:r>
      <w:r w:rsidR="00512BC8" w:rsidRPr="00365286">
        <w:rPr>
          <w:rFonts w:ascii="Times New Roman" w:eastAsia="Times New Roman" w:hAnsi="Times New Roman" w:cs="Times New Roman"/>
          <w:color w:val="000000"/>
          <w:sz w:val="24"/>
          <w:szCs w:val="24"/>
        </w:rPr>
        <w:t xml:space="preserve">ых </w:t>
      </w:r>
      <w:r w:rsidRPr="00365286">
        <w:rPr>
          <w:rFonts w:ascii="Times New Roman" w:eastAsia="Times New Roman" w:hAnsi="Times New Roman" w:cs="Times New Roman"/>
          <w:color w:val="000000"/>
          <w:sz w:val="24"/>
          <w:szCs w:val="24"/>
        </w:rPr>
        <w:t>услуг</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осуществляет</w:t>
      </w:r>
      <w:r w:rsidR="00512BC8" w:rsidRPr="00365286">
        <w:rPr>
          <w:rFonts w:ascii="Times New Roman" w:eastAsia="Times New Roman" w:hAnsi="Times New Roman" w:cs="Times New Roman"/>
          <w:color w:val="000000"/>
          <w:sz w:val="24"/>
          <w:szCs w:val="24"/>
        </w:rPr>
        <w:t xml:space="preserve">ся в </w:t>
      </w:r>
      <w:r w:rsidR="00B725F2" w:rsidRPr="00365286">
        <w:rPr>
          <w:rFonts w:ascii="Times New Roman" w:eastAsia="Times New Roman" w:hAnsi="Times New Roman" w:cs="Times New Roman"/>
          <w:color w:val="000000"/>
          <w:sz w:val="24"/>
          <w:szCs w:val="24"/>
        </w:rPr>
        <w:t>порядке</w:t>
      </w:r>
      <w:r w:rsidR="00512BC8" w:rsidRPr="00365286">
        <w:rPr>
          <w:rFonts w:ascii="Times New Roman" w:eastAsia="Times New Roman" w:hAnsi="Times New Roman" w:cs="Times New Roman"/>
          <w:color w:val="000000"/>
          <w:sz w:val="24"/>
          <w:szCs w:val="24"/>
        </w:rPr>
        <w:t xml:space="preserve">, </w:t>
      </w:r>
      <w:r w:rsidRPr="00365286">
        <w:rPr>
          <w:rFonts w:ascii="Times New Roman" w:eastAsia="Times New Roman" w:hAnsi="Times New Roman" w:cs="Times New Roman"/>
          <w:color w:val="000000"/>
          <w:sz w:val="24"/>
          <w:szCs w:val="24"/>
        </w:rPr>
        <w:t>предусмотренном локальным нормативным актом общеобразовательной организации.</w:t>
      </w:r>
    </w:p>
    <w:p w:rsidR="009C2D57" w:rsidRPr="00EE6A41" w:rsidRDefault="009C2D57" w:rsidP="00EE6A41">
      <w:pPr>
        <w:widowControl w:val="0"/>
        <w:tabs>
          <w:tab w:val="left" w:pos="1564"/>
          <w:tab w:val="left" w:pos="2940"/>
          <w:tab w:val="left" w:pos="3511"/>
          <w:tab w:val="left" w:pos="4863"/>
          <w:tab w:val="left" w:pos="5449"/>
          <w:tab w:val="left" w:pos="7051"/>
          <w:tab w:val="left" w:pos="9080"/>
        </w:tabs>
        <w:spacing w:line="240" w:lineRule="auto"/>
        <w:ind w:right="-20"/>
        <w:rPr>
          <w:rFonts w:ascii="Times New Roman" w:eastAsia="Times New Roman" w:hAnsi="Times New Roman" w:cs="Times New Roman"/>
          <w:color w:val="000000"/>
          <w:sz w:val="24"/>
          <w:szCs w:val="24"/>
        </w:rPr>
      </w:pPr>
    </w:p>
    <w:sectPr w:rsidR="009C2D57" w:rsidRPr="00EE6A41" w:rsidSect="001D2820">
      <w:footerReference w:type="default" r:id="rId25"/>
      <w:type w:val="continuous"/>
      <w:pgSz w:w="11904" w:h="16838"/>
      <w:pgMar w:top="851" w:right="705" w:bottom="0" w:left="15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B2" w:rsidRDefault="00C324B2" w:rsidP="00061B31">
      <w:pPr>
        <w:spacing w:line="240" w:lineRule="auto"/>
      </w:pPr>
      <w:r>
        <w:separator/>
      </w:r>
    </w:p>
  </w:endnote>
  <w:endnote w:type="continuationSeparator" w:id="0">
    <w:p w:rsidR="00C324B2" w:rsidRDefault="00C324B2" w:rsidP="00061B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394736"/>
      <w:docPartObj>
        <w:docPartGallery w:val="Page Numbers (Bottom of Page)"/>
        <w:docPartUnique/>
      </w:docPartObj>
    </w:sdtPr>
    <w:sdtEndPr/>
    <w:sdtContent>
      <w:p w:rsidR="00DC1529" w:rsidRDefault="00DC1529">
        <w:pPr>
          <w:pStyle w:val="a7"/>
          <w:jc w:val="center"/>
        </w:pPr>
        <w:r>
          <w:fldChar w:fldCharType="begin"/>
        </w:r>
        <w:r>
          <w:instrText>PAGE   \* MERGEFORMAT</w:instrText>
        </w:r>
        <w:r>
          <w:fldChar w:fldCharType="separate"/>
        </w:r>
        <w:r w:rsidR="00596808">
          <w:rPr>
            <w:noProof/>
          </w:rPr>
          <w:t>14</w:t>
        </w:r>
        <w:r>
          <w:fldChar w:fldCharType="end"/>
        </w:r>
      </w:p>
    </w:sdtContent>
  </w:sdt>
  <w:p w:rsidR="00DC1529" w:rsidRDefault="00DC152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B2" w:rsidRDefault="00C324B2" w:rsidP="00061B31">
      <w:pPr>
        <w:spacing w:line="240" w:lineRule="auto"/>
      </w:pPr>
      <w:r>
        <w:separator/>
      </w:r>
    </w:p>
  </w:footnote>
  <w:footnote w:type="continuationSeparator" w:id="0">
    <w:p w:rsidR="00C324B2" w:rsidRDefault="00C324B2" w:rsidP="00061B3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63A11"/>
    <w:multiLevelType w:val="multilevel"/>
    <w:tmpl w:val="D786C0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86742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206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7B"/>
    <w:rsid w:val="00056298"/>
    <w:rsid w:val="00061B31"/>
    <w:rsid w:val="00073AE4"/>
    <w:rsid w:val="000C0730"/>
    <w:rsid w:val="000E20F0"/>
    <w:rsid w:val="00100B90"/>
    <w:rsid w:val="001038AA"/>
    <w:rsid w:val="00107015"/>
    <w:rsid w:val="0012225D"/>
    <w:rsid w:val="001D2820"/>
    <w:rsid w:val="001E3163"/>
    <w:rsid w:val="002356A0"/>
    <w:rsid w:val="00244D1D"/>
    <w:rsid w:val="00265349"/>
    <w:rsid w:val="00290DC8"/>
    <w:rsid w:val="0031003B"/>
    <w:rsid w:val="00352DF3"/>
    <w:rsid w:val="00365286"/>
    <w:rsid w:val="00374AE7"/>
    <w:rsid w:val="00383054"/>
    <w:rsid w:val="00391119"/>
    <w:rsid w:val="003A3D70"/>
    <w:rsid w:val="003E51EC"/>
    <w:rsid w:val="003E6B01"/>
    <w:rsid w:val="004600F2"/>
    <w:rsid w:val="0049391D"/>
    <w:rsid w:val="004E63F0"/>
    <w:rsid w:val="00512BC8"/>
    <w:rsid w:val="00515867"/>
    <w:rsid w:val="00552B95"/>
    <w:rsid w:val="00596808"/>
    <w:rsid w:val="005E5F97"/>
    <w:rsid w:val="00632903"/>
    <w:rsid w:val="00666DF5"/>
    <w:rsid w:val="00694285"/>
    <w:rsid w:val="007A3EF5"/>
    <w:rsid w:val="0085077B"/>
    <w:rsid w:val="008703E7"/>
    <w:rsid w:val="00906C62"/>
    <w:rsid w:val="00930B45"/>
    <w:rsid w:val="00951DE5"/>
    <w:rsid w:val="0096466D"/>
    <w:rsid w:val="009C2D57"/>
    <w:rsid w:val="009D3CAB"/>
    <w:rsid w:val="00A1401D"/>
    <w:rsid w:val="00A22BB9"/>
    <w:rsid w:val="00A447FD"/>
    <w:rsid w:val="00A822CD"/>
    <w:rsid w:val="00A858A6"/>
    <w:rsid w:val="00AC28E1"/>
    <w:rsid w:val="00AD7B5B"/>
    <w:rsid w:val="00AE5169"/>
    <w:rsid w:val="00B14346"/>
    <w:rsid w:val="00B43E62"/>
    <w:rsid w:val="00B4556C"/>
    <w:rsid w:val="00B463BC"/>
    <w:rsid w:val="00B534A2"/>
    <w:rsid w:val="00B725F2"/>
    <w:rsid w:val="00BB5024"/>
    <w:rsid w:val="00C324B2"/>
    <w:rsid w:val="00C5445B"/>
    <w:rsid w:val="00C94977"/>
    <w:rsid w:val="00CB19F6"/>
    <w:rsid w:val="00D01342"/>
    <w:rsid w:val="00D04F62"/>
    <w:rsid w:val="00D65713"/>
    <w:rsid w:val="00D95FA0"/>
    <w:rsid w:val="00DC1529"/>
    <w:rsid w:val="00EA451A"/>
    <w:rsid w:val="00EE6A41"/>
    <w:rsid w:val="00FA30AA"/>
    <w:rsid w:val="00FD0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29FF2-7E71-49B2-90AE-E0289E98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4285"/>
    <w:pPr>
      <w:spacing w:line="240" w:lineRule="auto"/>
    </w:pPr>
    <w:rPr>
      <w:sz w:val="16"/>
      <w:szCs w:val="16"/>
    </w:rPr>
  </w:style>
  <w:style w:type="character" w:customStyle="1" w:styleId="a4">
    <w:name w:val="Текст выноски Знак"/>
    <w:basedOn w:val="a0"/>
    <w:link w:val="a3"/>
    <w:uiPriority w:val="99"/>
    <w:semiHidden/>
    <w:rsid w:val="00694285"/>
    <w:rPr>
      <w:sz w:val="16"/>
      <w:szCs w:val="16"/>
    </w:rPr>
  </w:style>
  <w:style w:type="paragraph" w:styleId="a5">
    <w:name w:val="header"/>
    <w:basedOn w:val="a"/>
    <w:link w:val="a6"/>
    <w:uiPriority w:val="99"/>
    <w:unhideWhenUsed/>
    <w:rsid w:val="00061B31"/>
    <w:pPr>
      <w:tabs>
        <w:tab w:val="center" w:pos="4677"/>
        <w:tab w:val="right" w:pos="9355"/>
      </w:tabs>
      <w:spacing w:line="240" w:lineRule="auto"/>
    </w:pPr>
  </w:style>
  <w:style w:type="character" w:customStyle="1" w:styleId="a6">
    <w:name w:val="Верхний колонтитул Знак"/>
    <w:basedOn w:val="a0"/>
    <w:link w:val="a5"/>
    <w:uiPriority w:val="99"/>
    <w:rsid w:val="00061B31"/>
  </w:style>
  <w:style w:type="paragraph" w:styleId="a7">
    <w:name w:val="footer"/>
    <w:basedOn w:val="a"/>
    <w:link w:val="a8"/>
    <w:uiPriority w:val="99"/>
    <w:unhideWhenUsed/>
    <w:rsid w:val="00061B31"/>
    <w:pPr>
      <w:tabs>
        <w:tab w:val="center" w:pos="4677"/>
        <w:tab w:val="right" w:pos="9355"/>
      </w:tabs>
      <w:spacing w:line="240" w:lineRule="auto"/>
    </w:pPr>
  </w:style>
  <w:style w:type="character" w:customStyle="1" w:styleId="a8">
    <w:name w:val="Нижний колонтитул Знак"/>
    <w:basedOn w:val="a0"/>
    <w:link w:val="a7"/>
    <w:uiPriority w:val="99"/>
    <w:rsid w:val="00061B31"/>
  </w:style>
  <w:style w:type="paragraph" w:customStyle="1" w:styleId="s1">
    <w:name w:val="s_1"/>
    <w:basedOn w:val="a"/>
    <w:rsid w:val="001038AA"/>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uiPriority w:val="99"/>
    <w:semiHidden/>
    <w:unhideWhenUsed/>
    <w:rsid w:val="001038AA"/>
    <w:rPr>
      <w:color w:val="0000FF"/>
      <w:u w:val="single"/>
    </w:rPr>
  </w:style>
  <w:style w:type="paragraph" w:styleId="aa">
    <w:name w:val="Normal (Web)"/>
    <w:basedOn w:val="a"/>
    <w:uiPriority w:val="99"/>
    <w:unhideWhenUsed/>
    <w:rsid w:val="001D2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5445B"/>
    <w:pPr>
      <w:widowControl w:val="0"/>
      <w:autoSpaceDE w:val="0"/>
      <w:autoSpaceDN w:val="0"/>
      <w:spacing w:line="240" w:lineRule="auto"/>
    </w:pPr>
    <w:rPr>
      <w:rFonts w:ascii="Times New Roman" w:eastAsiaTheme="minorEastAsia" w:hAnsi="Times New Roman" w:cs="Times New Roman"/>
      <w:sz w:val="24"/>
    </w:rPr>
  </w:style>
  <w:style w:type="table" w:styleId="ab">
    <w:name w:val="Table Grid"/>
    <w:basedOn w:val="a1"/>
    <w:uiPriority w:val="59"/>
    <w:rsid w:val="003652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3652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582990">
      <w:bodyDiv w:val="1"/>
      <w:marLeft w:val="0"/>
      <w:marRight w:val="0"/>
      <w:marTop w:val="0"/>
      <w:marBottom w:val="0"/>
      <w:divBdr>
        <w:top w:val="none" w:sz="0" w:space="0" w:color="auto"/>
        <w:left w:val="none" w:sz="0" w:space="0" w:color="auto"/>
        <w:bottom w:val="none" w:sz="0" w:space="0" w:color="auto"/>
        <w:right w:val="none" w:sz="0" w:space="0" w:color="auto"/>
      </w:divBdr>
    </w:div>
    <w:div w:id="603656578">
      <w:bodyDiv w:val="1"/>
      <w:marLeft w:val="0"/>
      <w:marRight w:val="0"/>
      <w:marTop w:val="0"/>
      <w:marBottom w:val="0"/>
      <w:divBdr>
        <w:top w:val="none" w:sz="0" w:space="0" w:color="auto"/>
        <w:left w:val="none" w:sz="0" w:space="0" w:color="auto"/>
        <w:bottom w:val="none" w:sz="0" w:space="0" w:color="auto"/>
        <w:right w:val="none" w:sz="0" w:space="0" w:color="auto"/>
      </w:divBdr>
    </w:div>
    <w:div w:id="1517965124">
      <w:bodyDiv w:val="1"/>
      <w:marLeft w:val="0"/>
      <w:marRight w:val="0"/>
      <w:marTop w:val="0"/>
      <w:marBottom w:val="0"/>
      <w:divBdr>
        <w:top w:val="none" w:sz="0" w:space="0" w:color="auto"/>
        <w:left w:val="none" w:sz="0" w:space="0" w:color="auto"/>
        <w:bottom w:val="none" w:sz="0" w:space="0" w:color="auto"/>
        <w:right w:val="none" w:sz="0" w:space="0" w:color="auto"/>
      </w:divBdr>
    </w:div>
    <w:div w:id="17124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0103670/95ef042b11da42ac166eeedeb998f688/" TargetMode="External"/><Relationship Id="rId13" Type="http://schemas.openxmlformats.org/officeDocument/2006/relationships/hyperlink" Target="https://login.consultant.ru/link/?req=doc&amp;base=LAW&amp;n=500985&amp;dst=55&amp;field=134&amp;date=25.03.2025" TargetMode="External"/><Relationship Id="rId18" Type="http://schemas.openxmlformats.org/officeDocument/2006/relationships/hyperlink" Target="https://login.consultant.ru/link/?req=doc&amp;base=LAW&amp;n=500985&amp;dst=71&amp;field=134&amp;date=25.03.202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500985&amp;dst=55&amp;field=134&amp;date=25.03.2025" TargetMode="External"/><Relationship Id="rId7" Type="http://schemas.openxmlformats.org/officeDocument/2006/relationships/hyperlink" Target="https://base.garant.ru/10164358/0add9c67393c4454d39a78904e0baac0/" TargetMode="External"/><Relationship Id="rId12" Type="http://schemas.openxmlformats.org/officeDocument/2006/relationships/hyperlink" Target="https://base.garant.ru/70291410/5ac206a89ea76855804609cd950fcaf7/" TargetMode="External"/><Relationship Id="rId17" Type="http://schemas.openxmlformats.org/officeDocument/2006/relationships/hyperlink" Target="https://login.consultant.ru/link/?req=doc&amp;base=LAW&amp;n=500985&amp;dst=55&amp;field=134&amp;date=25.03.2025"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ogin.consultant.ru/link/?req=doc&amp;base=LAW&amp;n=500985&amp;dst=71&amp;field=134&amp;date=25.03.2025" TargetMode="External"/><Relationship Id="rId20" Type="http://schemas.openxmlformats.org/officeDocument/2006/relationships/hyperlink" Target="https://login.consultant.ru/link/?req=doc&amp;base=LAW&amp;n=500985&amp;dst=71&amp;field=134&amp;date=25.03.2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82530/363aa18e6c32ff15fa5ec3b09cbefbf6/" TargetMode="External"/><Relationship Id="rId24" Type="http://schemas.openxmlformats.org/officeDocument/2006/relationships/hyperlink" Target="https://login.consultant.ru/link/?req=doc&amp;base=LAW&amp;n=481289&amp;dst=100460&amp;field=134&amp;date=25.03.2025" TargetMode="External"/><Relationship Id="rId5" Type="http://schemas.openxmlformats.org/officeDocument/2006/relationships/footnotes" Target="footnotes.xml"/><Relationship Id="rId15" Type="http://schemas.openxmlformats.org/officeDocument/2006/relationships/hyperlink" Target="https://login.consultant.ru/link/?req=doc&amp;base=LAW&amp;n=500985&amp;dst=55&amp;field=134&amp;date=25.03.2025" TargetMode="External"/><Relationship Id="rId23" Type="http://schemas.openxmlformats.org/officeDocument/2006/relationships/hyperlink" Target="https://login.consultant.ru/link/?req=doc&amp;base=LAW&amp;n=400198&amp;date=25.03.2025&amp;dst=100022&amp;field=134" TargetMode="External"/><Relationship Id="rId10" Type="http://schemas.openxmlformats.org/officeDocument/2006/relationships/hyperlink" Target="https://base.garant.ru/178792/95ef042b11da42ac166eeedeb998f688/" TargetMode="External"/><Relationship Id="rId19" Type="http://schemas.openxmlformats.org/officeDocument/2006/relationships/hyperlink" Target="https://login.consultant.ru/link/?req=doc&amp;base=LAW&amp;n=500985&amp;dst=55&amp;field=134&amp;date=25.03.2025" TargetMode="External"/><Relationship Id="rId4" Type="http://schemas.openxmlformats.org/officeDocument/2006/relationships/webSettings" Target="webSettings.xml"/><Relationship Id="rId9" Type="http://schemas.openxmlformats.org/officeDocument/2006/relationships/hyperlink" Target="https://base.garant.ru/12181539/5cb260c13bb77991855d9c76f8d1d4c8/" TargetMode="External"/><Relationship Id="rId14" Type="http://schemas.openxmlformats.org/officeDocument/2006/relationships/hyperlink" Target="https://login.consultant.ru/link/?req=doc&amp;base=LAW&amp;n=500985&amp;dst=71&amp;field=134&amp;date=25.03.2025" TargetMode="External"/><Relationship Id="rId22" Type="http://schemas.openxmlformats.org/officeDocument/2006/relationships/hyperlink" Target="https://login.consultant.ru/link/?req=doc&amp;base=LAW&amp;n=500985&amp;dst=71&amp;field=134&amp;date=25.03.2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Pages>
  <Words>7821</Words>
  <Characters>44580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c:creator>
  <cp:lastModifiedBy>User</cp:lastModifiedBy>
  <cp:revision>14</cp:revision>
  <cp:lastPrinted>2024-02-25T09:51:00Z</cp:lastPrinted>
  <dcterms:created xsi:type="dcterms:W3CDTF">2025-03-27T09:56:00Z</dcterms:created>
  <dcterms:modified xsi:type="dcterms:W3CDTF">2025-03-27T11:08:00Z</dcterms:modified>
</cp:coreProperties>
</file>