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2D" w:rsidRPr="0016300B" w:rsidRDefault="00B6622D" w:rsidP="00B6622D">
      <w:pPr>
        <w:spacing w:line="264" w:lineRule="auto"/>
        <w:jc w:val="right"/>
        <w:rPr>
          <w:color w:val="000000"/>
          <w:sz w:val="28"/>
          <w:lang w:val="ru-RU"/>
        </w:rPr>
      </w:pPr>
      <w:bookmarkStart w:id="0" w:name="block-14113425"/>
      <w:r>
        <w:rPr>
          <w:color w:val="000000"/>
          <w:sz w:val="28"/>
          <w:lang w:val="ru-RU"/>
        </w:rPr>
        <w:t>П</w:t>
      </w:r>
      <w:r w:rsidRPr="0016300B">
        <w:rPr>
          <w:color w:val="000000"/>
          <w:sz w:val="28"/>
          <w:lang w:val="ru-RU"/>
        </w:rPr>
        <w:t xml:space="preserve">риложение к ООП </w:t>
      </w:r>
      <w:r>
        <w:rPr>
          <w:color w:val="000000"/>
          <w:sz w:val="28"/>
          <w:lang w:val="ru-RU"/>
        </w:rPr>
        <w:t>О</w:t>
      </w:r>
      <w:r w:rsidRPr="0016300B">
        <w:rPr>
          <w:color w:val="000000"/>
          <w:sz w:val="28"/>
          <w:lang w:val="ru-RU"/>
        </w:rPr>
        <w:t>ОО</w:t>
      </w: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>Рабочая программа</w:t>
      </w:r>
    </w:p>
    <w:p w:rsidR="00B6622D" w:rsidRPr="0016300B" w:rsidRDefault="00B6622D" w:rsidP="00B6622D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>учебного предмета «</w:t>
      </w:r>
      <w:r>
        <w:rPr>
          <w:color w:val="000000"/>
          <w:sz w:val="28"/>
          <w:lang w:val="ru-RU"/>
        </w:rPr>
        <w:t>Изобразительное искусство</w:t>
      </w:r>
      <w:r w:rsidRPr="0016300B">
        <w:rPr>
          <w:color w:val="000000"/>
          <w:sz w:val="28"/>
          <w:lang w:val="ru-RU"/>
        </w:rPr>
        <w:t>»</w:t>
      </w:r>
    </w:p>
    <w:p w:rsidR="00B6622D" w:rsidRPr="0016300B" w:rsidRDefault="00B6622D" w:rsidP="00B6622D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 xml:space="preserve">для обучающихся </w:t>
      </w:r>
      <w:r>
        <w:rPr>
          <w:color w:val="000000"/>
          <w:sz w:val="28"/>
          <w:lang w:val="ru-RU"/>
        </w:rPr>
        <w:t>5-7</w:t>
      </w:r>
      <w:r w:rsidRPr="0016300B">
        <w:rPr>
          <w:color w:val="000000"/>
          <w:sz w:val="28"/>
          <w:lang w:val="ru-RU"/>
        </w:rPr>
        <w:t xml:space="preserve"> классов</w:t>
      </w: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6622D" w:rsidRPr="0016300B" w:rsidRDefault="00B6622D" w:rsidP="00B6622D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6622D" w:rsidRPr="003B3ED5" w:rsidRDefault="00B6622D" w:rsidP="00B6622D">
      <w:pPr>
        <w:spacing w:line="264" w:lineRule="auto"/>
        <w:ind w:left="120"/>
        <w:jc w:val="center"/>
        <w:rPr>
          <w:b/>
          <w:color w:val="000000"/>
          <w:sz w:val="28"/>
          <w:lang w:val="ru-RU"/>
        </w:rPr>
      </w:pPr>
      <w:r w:rsidRPr="003B3ED5">
        <w:rPr>
          <w:b/>
          <w:color w:val="000000"/>
          <w:sz w:val="28"/>
          <w:lang w:val="ru-RU"/>
        </w:rPr>
        <w:t>С.Архиповка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отечественной художественной культуры;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037c86a0-0100-46f4-8a06-fc1394a836a9"/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block-14113427"/>
      <w:bookmarkEnd w:id="0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6622D" w:rsidRPr="007C67C1" w:rsidRDefault="00B6622D" w:rsidP="00B6622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сюжетной композиции или участие в работе по созданию коллективного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панно на тему традиций народных праздников.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Изобразительные, конструктивные и декоративные виды пространственных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искусств, их место и назначение в жизни людей.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человека и мировоззренческих идеалов эпохи.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7C67C1">
        <w:rPr>
          <w:rFonts w:ascii="Times New Roman" w:hAnsi="Times New Roman"/>
          <w:color w:val="000000"/>
          <w:sz w:val="24"/>
          <w:szCs w:val="24"/>
        </w:rPr>
        <w:t>XIX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изображения городского пейзажа. Наблюдательная перспектива и ритмическая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организация плоскости изображения.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7C67C1">
        <w:rPr>
          <w:rFonts w:ascii="Times New Roman" w:hAnsi="Times New Roman"/>
          <w:color w:val="000000"/>
          <w:sz w:val="24"/>
          <w:szCs w:val="24"/>
        </w:rPr>
        <w:t>XIX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7C67C1">
        <w:rPr>
          <w:rFonts w:ascii="Times New Roman" w:hAnsi="Times New Roman"/>
          <w:color w:val="000000"/>
          <w:sz w:val="24"/>
          <w:szCs w:val="24"/>
        </w:rPr>
        <w:t>XIX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" w:name="_Toc137210403"/>
      <w:bookmarkEnd w:id="3"/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7C67C1">
        <w:rPr>
          <w:rFonts w:ascii="Times New Roman" w:hAnsi="Times New Roman"/>
          <w:color w:val="000000"/>
          <w:sz w:val="24"/>
          <w:szCs w:val="24"/>
        </w:rPr>
        <w:t>XX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Индивидуальный образ каждого города. Неповторимость исторических кварталов и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культурного наследия для современной жизни людей.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Дизайн и архитектура – средства организации среды жизни людей и строительства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нового мира.</w:t>
      </w:r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bookmarkStart w:id="4" w:name="_Toc139632456"/>
      <w:bookmarkEnd w:id="4"/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5" w:name="block-14113428"/>
      <w:bookmarkEnd w:id="2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Toc124264881"/>
      <w:bookmarkEnd w:id="6"/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7C67C1">
        <w:rPr>
          <w:rFonts w:ascii="Times New Roman" w:hAnsi="Times New Roman"/>
          <w:color w:val="000000"/>
          <w:sz w:val="24"/>
          <w:szCs w:val="24"/>
        </w:rPr>
        <w:t>aisthetikos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6622D" w:rsidRPr="007C67C1" w:rsidRDefault="00B6622D" w:rsidP="00B6622D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B6622D" w:rsidRPr="007C67C1" w:rsidRDefault="00B6622D" w:rsidP="00B6622D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B6622D" w:rsidRPr="007C67C1" w:rsidRDefault="00B6622D" w:rsidP="00B6622D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B6622D" w:rsidRPr="007C67C1" w:rsidRDefault="00B6622D" w:rsidP="00B6622D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B6622D" w:rsidRPr="007C67C1" w:rsidRDefault="00B6622D" w:rsidP="00B6622D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B6622D" w:rsidRPr="007C67C1" w:rsidRDefault="00B6622D" w:rsidP="00B6622D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B6622D" w:rsidRPr="007C67C1" w:rsidRDefault="00B6622D" w:rsidP="00B6622D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6622D" w:rsidRPr="007C67C1" w:rsidRDefault="00B6622D" w:rsidP="00B6622D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6622D" w:rsidRPr="007C67C1" w:rsidRDefault="00B6622D" w:rsidP="00B6622D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B6622D" w:rsidRPr="007C67C1" w:rsidRDefault="00B6622D" w:rsidP="00B6622D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6622D" w:rsidRPr="007C67C1" w:rsidRDefault="00B6622D" w:rsidP="00B6622D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6622D" w:rsidRPr="007C67C1" w:rsidRDefault="00B6622D" w:rsidP="00B6622D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B6622D" w:rsidRPr="007C67C1" w:rsidRDefault="00B6622D" w:rsidP="00B6622D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6622D" w:rsidRPr="007C67C1" w:rsidRDefault="00B6622D" w:rsidP="00B6622D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6622D" w:rsidRPr="007C67C1" w:rsidRDefault="00B6622D" w:rsidP="00B6622D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6622D" w:rsidRPr="007C67C1" w:rsidRDefault="00B6622D" w:rsidP="00B6622D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B6622D" w:rsidRPr="007C67C1" w:rsidRDefault="00B6622D" w:rsidP="00B6622D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B6622D" w:rsidRPr="007C67C1" w:rsidRDefault="00B6622D" w:rsidP="00B6622D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6622D" w:rsidRPr="007C67C1" w:rsidRDefault="00B6622D" w:rsidP="00B6622D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коммуникативными действиями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6622D" w:rsidRPr="007C67C1" w:rsidRDefault="00B6622D" w:rsidP="00B6622D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6622D" w:rsidRPr="007C67C1" w:rsidRDefault="00B6622D" w:rsidP="00B6622D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6622D" w:rsidRPr="007C67C1" w:rsidRDefault="00B6622D" w:rsidP="00B6622D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6622D" w:rsidRPr="007C67C1" w:rsidRDefault="00B6622D" w:rsidP="00B6622D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6622D" w:rsidRPr="007C67C1" w:rsidRDefault="00B6622D" w:rsidP="00B6622D">
      <w:pPr>
        <w:widowControl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6622D" w:rsidRPr="007C67C1" w:rsidRDefault="00B6622D" w:rsidP="00B6622D">
      <w:pPr>
        <w:widowControl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6622D" w:rsidRPr="007C67C1" w:rsidRDefault="00B6622D" w:rsidP="00B6622D">
      <w:pPr>
        <w:widowControl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6622D" w:rsidRPr="007C67C1" w:rsidRDefault="00B6622D" w:rsidP="00B6622D">
      <w:pPr>
        <w:widowControl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6622D" w:rsidRPr="007C67C1" w:rsidRDefault="00B6622D" w:rsidP="00B6622D">
      <w:pPr>
        <w:widowControl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6622D" w:rsidRPr="007C67C1" w:rsidRDefault="00B6622D" w:rsidP="00B6622D">
      <w:pPr>
        <w:widowControl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6622D" w:rsidRPr="007C67C1" w:rsidRDefault="00B6622D" w:rsidP="00B6622D">
      <w:pPr>
        <w:widowControl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6622D" w:rsidRPr="007C67C1" w:rsidRDefault="00B6622D" w:rsidP="00B6622D">
      <w:pPr>
        <w:widowControl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6622D" w:rsidRPr="007C67C1" w:rsidRDefault="00B6622D" w:rsidP="00B6622D">
      <w:pPr>
        <w:widowControl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B6622D" w:rsidRPr="007C67C1" w:rsidRDefault="00B6622D" w:rsidP="00B6622D">
      <w:pPr>
        <w:widowControl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bookmarkStart w:id="7" w:name="_Toc124264882"/>
      <w:bookmarkEnd w:id="7"/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6622D" w:rsidRPr="007C67C1" w:rsidRDefault="00B6622D" w:rsidP="00B6622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объяснять символическое значение традиционных знаков народного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крестьянского искусства (солярные знаки, древо жизни, конь, птица, мать-земля);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понятие «жанры в изобразительном искусстве», перечислять жанры;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жанре портрета в искусстве ХХ в. – западном и отечественном.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выполнять построение макета пространственно-объёмной композиции по его чертежу;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6622D" w:rsidRPr="007C67C1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Изобразительное искусство на телевидении: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6622D" w:rsidRPr="007C67C1" w:rsidRDefault="00B6622D" w:rsidP="00B662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6622D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bookmarkStart w:id="8" w:name="e2d6e2bf-4893-4145-be02-d49817b4b26f"/>
      <w:bookmarkEnd w:id="5"/>
      <w:bookmarkEnd w:id="8"/>
    </w:p>
    <w:p w:rsidR="00B6622D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6622D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6622D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6622D" w:rsidRDefault="00B6622D" w:rsidP="00B662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913" w:rsidRDefault="00594913">
      <w:bookmarkStart w:id="9" w:name="_GoBack"/>
      <w:bookmarkEnd w:id="9"/>
    </w:p>
    <w:sectPr w:rsidR="0059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2C1"/>
    <w:multiLevelType w:val="multilevel"/>
    <w:tmpl w:val="4DE8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8120A"/>
    <w:multiLevelType w:val="multilevel"/>
    <w:tmpl w:val="5F06E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D387D"/>
    <w:multiLevelType w:val="multilevel"/>
    <w:tmpl w:val="81D67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7C56CB"/>
    <w:multiLevelType w:val="multilevel"/>
    <w:tmpl w:val="F6CCB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3E38D5"/>
    <w:multiLevelType w:val="multilevel"/>
    <w:tmpl w:val="1B12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A56A1"/>
    <w:multiLevelType w:val="multilevel"/>
    <w:tmpl w:val="38325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713AB2"/>
    <w:multiLevelType w:val="multilevel"/>
    <w:tmpl w:val="DD187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76"/>
    <w:rsid w:val="00351276"/>
    <w:rsid w:val="00594913"/>
    <w:rsid w:val="00B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E1ABE-4F15-4E90-A0A2-CC9F9194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2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11190</Words>
  <Characters>63788</Characters>
  <Application>Microsoft Office Word</Application>
  <DocSecurity>0</DocSecurity>
  <Lines>531</Lines>
  <Paragraphs>149</Paragraphs>
  <ScaleCrop>false</ScaleCrop>
  <Company>SPecialiST RePack</Company>
  <LinksUpToDate>false</LinksUpToDate>
  <CharactersWithSpaces>74829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2024-05-05T05:17:00Z</dcterms:created>
  <dcterms:modified xsi:type="dcterms:W3CDTF">2024-05-05T05:17:00Z</dcterms:modified>
</cp:coreProperties>
</file>